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37" w:rsidRPr="0026195D" w:rsidRDefault="0097642F" w:rsidP="0026195D">
      <w:pPr>
        <w:jc w:val="center"/>
        <w:rPr>
          <w:rFonts w:ascii="Arial" w:hAnsi="Arial" w:cs="Arial"/>
          <w:b/>
          <w:sz w:val="28"/>
          <w:szCs w:val="28"/>
        </w:rPr>
      </w:pPr>
      <w:r>
        <w:rPr>
          <w:rFonts w:ascii="Arial" w:hAnsi="Arial" w:cs="Arial"/>
          <w:b/>
          <w:sz w:val="28"/>
          <w:szCs w:val="28"/>
        </w:rPr>
        <w:t>Implementati</w:t>
      </w:r>
      <w:r w:rsidR="00AB7338">
        <w:rPr>
          <w:rFonts w:ascii="Arial" w:hAnsi="Arial" w:cs="Arial"/>
          <w:b/>
          <w:sz w:val="28"/>
          <w:szCs w:val="28"/>
        </w:rPr>
        <w:t>on and Evaluati</w:t>
      </w:r>
      <w:r w:rsidR="0026195D">
        <w:rPr>
          <w:rFonts w:ascii="Arial" w:hAnsi="Arial" w:cs="Arial"/>
          <w:b/>
          <w:sz w:val="28"/>
          <w:szCs w:val="28"/>
        </w:rPr>
        <w:t>on o</w:t>
      </w:r>
      <w:r w:rsidR="0026195D" w:rsidRPr="0026195D">
        <w:rPr>
          <w:rFonts w:ascii="Arial" w:hAnsi="Arial" w:cs="Arial"/>
          <w:b/>
          <w:sz w:val="28"/>
          <w:szCs w:val="28"/>
        </w:rPr>
        <w:t xml:space="preserve">f </w:t>
      </w:r>
      <w:r w:rsidR="008D1D42" w:rsidRPr="008D1D42">
        <w:rPr>
          <w:rFonts w:ascii="Arial" w:hAnsi="Arial" w:cs="Arial"/>
          <w:b/>
          <w:sz w:val="28"/>
          <w:szCs w:val="28"/>
        </w:rPr>
        <w:t xml:space="preserve">Cooperative </w:t>
      </w:r>
      <w:r w:rsidR="008D1D42">
        <w:rPr>
          <w:rFonts w:ascii="Arial" w:hAnsi="Arial" w:cs="Arial"/>
          <w:b/>
          <w:sz w:val="28"/>
          <w:szCs w:val="28"/>
        </w:rPr>
        <w:t>L</w:t>
      </w:r>
      <w:r w:rsidR="00AB7338">
        <w:rPr>
          <w:rFonts w:ascii="Arial" w:hAnsi="Arial" w:cs="Arial"/>
          <w:b/>
          <w:sz w:val="28"/>
          <w:szCs w:val="28"/>
        </w:rPr>
        <w:t>earni</w:t>
      </w:r>
      <w:r w:rsidR="00DC6861">
        <w:rPr>
          <w:rFonts w:ascii="Arial" w:hAnsi="Arial" w:cs="Arial"/>
          <w:b/>
          <w:sz w:val="28"/>
          <w:szCs w:val="28"/>
        </w:rPr>
        <w:t>ng Techni</w:t>
      </w:r>
      <w:bookmarkStart w:id="0" w:name="_GoBack"/>
      <w:bookmarkEnd w:id="0"/>
      <w:r w:rsidR="0026195D">
        <w:rPr>
          <w:rFonts w:ascii="Arial" w:hAnsi="Arial" w:cs="Arial"/>
          <w:b/>
          <w:sz w:val="28"/>
          <w:szCs w:val="28"/>
        </w:rPr>
        <w:t>ques t</w:t>
      </w:r>
      <w:r w:rsidR="0026195D" w:rsidRPr="0026195D">
        <w:rPr>
          <w:rFonts w:ascii="Arial" w:hAnsi="Arial" w:cs="Arial"/>
          <w:b/>
          <w:sz w:val="28"/>
          <w:szCs w:val="28"/>
        </w:rPr>
        <w:t>o Incr</w:t>
      </w:r>
      <w:r w:rsidR="00AB7338">
        <w:rPr>
          <w:rFonts w:ascii="Arial" w:hAnsi="Arial" w:cs="Arial"/>
          <w:b/>
          <w:sz w:val="28"/>
          <w:szCs w:val="28"/>
        </w:rPr>
        <w:t>ease Inter-Class Communicati</w:t>
      </w:r>
      <w:r w:rsidR="0026195D">
        <w:rPr>
          <w:rFonts w:ascii="Arial" w:hAnsi="Arial" w:cs="Arial"/>
          <w:b/>
          <w:sz w:val="28"/>
          <w:szCs w:val="28"/>
        </w:rPr>
        <w:t>on o</w:t>
      </w:r>
      <w:r w:rsidR="0026195D" w:rsidRPr="0026195D">
        <w:rPr>
          <w:rFonts w:ascii="Arial" w:hAnsi="Arial" w:cs="Arial"/>
          <w:b/>
          <w:sz w:val="28"/>
          <w:szCs w:val="28"/>
        </w:rPr>
        <w:t>f German Course Students</w:t>
      </w:r>
    </w:p>
    <w:p w:rsidR="00745493" w:rsidRPr="0026195D" w:rsidRDefault="00745493" w:rsidP="00473505">
      <w:pPr>
        <w:pStyle w:val="NormalWeb"/>
        <w:spacing w:before="0" w:beforeAutospacing="0" w:after="200" w:afterAutospacing="0"/>
        <w:jc w:val="center"/>
        <w:rPr>
          <w:i/>
        </w:rPr>
      </w:pPr>
      <w:r w:rsidRPr="0026195D">
        <w:rPr>
          <w:i/>
          <w:color w:val="000000"/>
        </w:rPr>
        <w:t>Gürbüz Ocak, Prof. Dr. Afyon Kocatepe Üniversitesi,</w:t>
      </w:r>
      <w:r w:rsidRPr="0026195D">
        <w:rPr>
          <w:rFonts w:ascii="Calibri" w:hAnsi="Calibri"/>
          <w:i/>
          <w:color w:val="000000"/>
          <w:sz w:val="22"/>
          <w:szCs w:val="22"/>
        </w:rPr>
        <w:t xml:space="preserve"> </w:t>
      </w:r>
      <w:hyperlink r:id="rId6" w:history="1">
        <w:r w:rsidRPr="0026195D">
          <w:rPr>
            <w:rStyle w:val="Kpr"/>
            <w:i/>
          </w:rPr>
          <w:t>gocak@aku.edu.tr</w:t>
        </w:r>
      </w:hyperlink>
    </w:p>
    <w:p w:rsidR="00745493" w:rsidRPr="00A06DD6" w:rsidRDefault="00745493" w:rsidP="00A06DD6">
      <w:pPr>
        <w:pStyle w:val="NormalWeb"/>
        <w:spacing w:before="0" w:beforeAutospacing="0" w:after="200" w:afterAutospacing="0"/>
        <w:jc w:val="center"/>
        <w:rPr>
          <w:i/>
        </w:rPr>
      </w:pPr>
      <w:r w:rsidRPr="0026195D">
        <w:rPr>
          <w:i/>
          <w:color w:val="000000"/>
        </w:rPr>
        <w:t>Ulviye Yer, Afyon Kocatepe Üniversitesi,</w:t>
      </w:r>
      <w:r w:rsidRPr="0026195D">
        <w:rPr>
          <w:rFonts w:ascii="Arial" w:hAnsi="Arial" w:cs="Arial"/>
          <w:i/>
          <w:color w:val="222222"/>
          <w:sz w:val="21"/>
          <w:szCs w:val="21"/>
          <w:shd w:val="clear" w:color="auto" w:fill="FFFFFF"/>
        </w:rPr>
        <w:t xml:space="preserve"> </w:t>
      </w:r>
      <w:hyperlink r:id="rId7" w:history="1">
        <w:r w:rsidRPr="0026195D">
          <w:rPr>
            <w:rStyle w:val="Kpr"/>
            <w:i/>
            <w:shd w:val="clear" w:color="auto" w:fill="FFFFFF"/>
          </w:rPr>
          <w:t>ulviye.yer91@gmail.com</w:t>
        </w:r>
      </w:hyperlink>
    </w:p>
    <w:p w:rsidR="00C969A8" w:rsidRPr="00A06DD6" w:rsidRDefault="00C969A8" w:rsidP="00C672E1">
      <w:pPr>
        <w:spacing w:line="240" w:lineRule="auto"/>
        <w:jc w:val="both"/>
        <w:rPr>
          <w:rFonts w:ascii="Arial" w:hAnsi="Arial" w:cs="Arial"/>
          <w:b/>
          <w:sz w:val="24"/>
          <w:szCs w:val="24"/>
        </w:rPr>
      </w:pPr>
      <w:r w:rsidRPr="00C969A8">
        <w:rPr>
          <w:rFonts w:ascii="Arial" w:hAnsi="Arial" w:cs="Arial"/>
          <w:b/>
          <w:sz w:val="24"/>
          <w:szCs w:val="24"/>
        </w:rPr>
        <w:t>Abstract</w:t>
      </w:r>
      <w:r w:rsidR="00A06DD6">
        <w:rPr>
          <w:rFonts w:ascii="Arial" w:hAnsi="Arial" w:cs="Arial"/>
          <w:b/>
          <w:sz w:val="24"/>
          <w:szCs w:val="24"/>
        </w:rPr>
        <w:t xml:space="preserve">. </w:t>
      </w:r>
      <w:r w:rsidRPr="00C969A8">
        <w:rPr>
          <w:rFonts w:ascii="Arial" w:hAnsi="Arial" w:cs="Arial"/>
        </w:rPr>
        <w:t xml:space="preserve">This is an action research aimed at increasing classroom interaction for the German language course. The study group consisted of 10 students who took courses in a language school in Afyonkarahisar. The research </w:t>
      </w:r>
      <w:proofErr w:type="gramStart"/>
      <w:r w:rsidRPr="00C969A8">
        <w:rPr>
          <w:rFonts w:ascii="Arial" w:hAnsi="Arial" w:cs="Arial"/>
        </w:rPr>
        <w:t>data</w:t>
      </w:r>
      <w:proofErr w:type="gramEnd"/>
      <w:r w:rsidRPr="00C969A8">
        <w:rPr>
          <w:rFonts w:ascii="Arial" w:hAnsi="Arial" w:cs="Arial"/>
        </w:rPr>
        <w:t xml:space="preserve"> were collected through a focus group interview and their opinions and diaries. In addition, the </w:t>
      </w:r>
      <w:proofErr w:type="gramStart"/>
      <w:r w:rsidRPr="00C969A8">
        <w:rPr>
          <w:rFonts w:ascii="Arial" w:hAnsi="Arial" w:cs="Arial"/>
        </w:rPr>
        <w:t>data</w:t>
      </w:r>
      <w:proofErr w:type="gramEnd"/>
      <w:r w:rsidRPr="00C969A8">
        <w:rPr>
          <w:rFonts w:ascii="Arial" w:hAnsi="Arial" w:cs="Arial"/>
        </w:rPr>
        <w:t xml:space="preserve"> was supported by the researcher's diary. The collected </w:t>
      </w:r>
      <w:proofErr w:type="gramStart"/>
      <w:r w:rsidRPr="00C969A8">
        <w:rPr>
          <w:rFonts w:ascii="Arial" w:hAnsi="Arial" w:cs="Arial"/>
        </w:rPr>
        <w:t>data</w:t>
      </w:r>
      <w:proofErr w:type="gramEnd"/>
      <w:r w:rsidRPr="00C969A8">
        <w:rPr>
          <w:rFonts w:ascii="Arial" w:hAnsi="Arial" w:cs="Arial"/>
        </w:rPr>
        <w:t xml:space="preserve"> were presented by the content analysis method. In total, 3 action plans were implemented. It was observed that the group studies for the application increased student communication. The study also showed that the difficulty of learning the German Language for the students negatively affected the classroom atmosphere. They also emphasized that the class interaction increased.</w:t>
      </w:r>
      <w:r w:rsidR="00473505">
        <w:rPr>
          <w:rFonts w:ascii="Arial" w:hAnsi="Arial" w:cs="Arial"/>
        </w:rPr>
        <w:t xml:space="preserve"> </w:t>
      </w:r>
    </w:p>
    <w:p w:rsidR="00C969A8" w:rsidRDefault="00C969A8" w:rsidP="00C969A8">
      <w:pPr>
        <w:spacing w:line="240" w:lineRule="auto"/>
        <w:jc w:val="both"/>
        <w:rPr>
          <w:rFonts w:ascii="Arial" w:hAnsi="Arial" w:cs="Arial"/>
        </w:rPr>
      </w:pPr>
      <w:r w:rsidRPr="00473505">
        <w:rPr>
          <w:rFonts w:ascii="Arial" w:hAnsi="Arial" w:cs="Arial"/>
          <w:b/>
          <w:sz w:val="24"/>
          <w:szCs w:val="24"/>
        </w:rPr>
        <w:t>Key Words</w:t>
      </w:r>
      <w:r w:rsidR="00473505" w:rsidRPr="00473505">
        <w:rPr>
          <w:rFonts w:ascii="Arial" w:hAnsi="Arial" w:cs="Arial"/>
          <w:sz w:val="24"/>
          <w:szCs w:val="24"/>
        </w:rPr>
        <w:t>.</w:t>
      </w:r>
      <w:r w:rsidR="00473505">
        <w:rPr>
          <w:rFonts w:ascii="Arial" w:hAnsi="Arial" w:cs="Arial"/>
          <w:sz w:val="24"/>
          <w:szCs w:val="24"/>
        </w:rPr>
        <w:t xml:space="preserve"> </w:t>
      </w:r>
      <w:r w:rsidR="00A06DD6">
        <w:rPr>
          <w:rFonts w:ascii="Arial" w:hAnsi="Arial" w:cs="Arial"/>
        </w:rPr>
        <w:t>Action r</w:t>
      </w:r>
      <w:r w:rsidR="00473505">
        <w:rPr>
          <w:rFonts w:ascii="Arial" w:hAnsi="Arial" w:cs="Arial"/>
        </w:rPr>
        <w:t>esearch,</w:t>
      </w:r>
      <w:r w:rsidRPr="00C969A8">
        <w:rPr>
          <w:rFonts w:ascii="Arial" w:hAnsi="Arial" w:cs="Arial"/>
        </w:rPr>
        <w:t xml:space="preserve"> </w:t>
      </w:r>
      <w:r w:rsidR="00A06DD6">
        <w:rPr>
          <w:rFonts w:ascii="Arial" w:hAnsi="Arial" w:cs="Arial"/>
        </w:rPr>
        <w:t>c</w:t>
      </w:r>
      <w:r w:rsidRPr="00C969A8">
        <w:rPr>
          <w:rFonts w:ascii="Arial" w:hAnsi="Arial" w:cs="Arial"/>
        </w:rPr>
        <w:t xml:space="preserve">lassroom interaction, </w:t>
      </w:r>
      <w:r w:rsidR="00A06DD6">
        <w:rPr>
          <w:rFonts w:ascii="Arial" w:hAnsi="Arial" w:cs="Arial"/>
        </w:rPr>
        <w:t>cooperative l</w:t>
      </w:r>
      <w:r w:rsidRPr="00C969A8">
        <w:rPr>
          <w:rFonts w:ascii="Arial" w:hAnsi="Arial" w:cs="Arial"/>
        </w:rPr>
        <w:t>earning</w:t>
      </w:r>
      <w:r w:rsidR="00473505">
        <w:rPr>
          <w:rFonts w:ascii="Arial" w:hAnsi="Arial" w:cs="Arial"/>
        </w:rPr>
        <w:t>,</w:t>
      </w:r>
      <w:r w:rsidR="00473505" w:rsidRPr="00473505">
        <w:rPr>
          <w:rFonts w:ascii="Arial" w:hAnsi="Arial" w:cs="Arial"/>
        </w:rPr>
        <w:t xml:space="preserve"> </w:t>
      </w:r>
      <w:r w:rsidR="00A06DD6">
        <w:rPr>
          <w:rFonts w:ascii="Arial" w:hAnsi="Arial" w:cs="Arial"/>
        </w:rPr>
        <w:t>german language</w:t>
      </w:r>
    </w:p>
    <w:p w:rsidR="008B7A56" w:rsidRDefault="00B44693" w:rsidP="00B44693">
      <w:pPr>
        <w:spacing w:line="240" w:lineRule="auto"/>
        <w:jc w:val="both"/>
        <w:rPr>
          <w:rFonts w:ascii="Arial" w:hAnsi="Arial" w:cs="Arial"/>
          <w:b/>
          <w:sz w:val="24"/>
          <w:szCs w:val="24"/>
          <w:lang w:val="en-US"/>
        </w:rPr>
      </w:pPr>
      <w:proofErr w:type="gramStart"/>
      <w:r>
        <w:rPr>
          <w:rFonts w:ascii="Arial" w:hAnsi="Arial" w:cs="Arial"/>
          <w:b/>
          <w:sz w:val="24"/>
          <w:szCs w:val="24"/>
          <w:lang w:val="en-US"/>
        </w:rPr>
        <w:t>1.</w:t>
      </w:r>
      <w:r w:rsidRPr="00B44693">
        <w:rPr>
          <w:rFonts w:ascii="Arial" w:hAnsi="Arial" w:cs="Arial"/>
          <w:b/>
          <w:sz w:val="24"/>
          <w:szCs w:val="24"/>
          <w:lang w:val="en-US"/>
        </w:rPr>
        <w:t>Introduction</w:t>
      </w:r>
      <w:proofErr w:type="gramEnd"/>
    </w:p>
    <w:p w:rsidR="00B44693" w:rsidRPr="008B7A56" w:rsidRDefault="00B44693" w:rsidP="008B7A56">
      <w:pPr>
        <w:spacing w:line="240" w:lineRule="auto"/>
        <w:ind w:firstLine="284"/>
        <w:jc w:val="both"/>
        <w:rPr>
          <w:rFonts w:ascii="Arial" w:hAnsi="Arial" w:cs="Arial"/>
          <w:b/>
          <w:sz w:val="24"/>
          <w:szCs w:val="24"/>
          <w:lang w:val="en-US"/>
        </w:rPr>
      </w:pPr>
      <w:r w:rsidRPr="00B44693">
        <w:rPr>
          <w:rFonts w:ascii="Arial" w:hAnsi="Arial" w:cs="Arial"/>
          <w:lang w:val="en-US"/>
        </w:rPr>
        <w:t>Social life is an element based on communication. Communication is an important concept that enables the exchange of emotions, thoughts and information. Communication in the context of education is an important tool that influences the classroom atmosphere and learning. Communication ability in teaching programs is a skill that must be acquired and used</w:t>
      </w:r>
      <w:r w:rsidR="005478CF">
        <w:rPr>
          <w:rFonts w:ascii="Arial" w:hAnsi="Arial" w:cs="Arial"/>
          <w:lang w:val="en-US"/>
        </w:rPr>
        <w:t xml:space="preserve"> effectively in all disciplines </w:t>
      </w:r>
      <w:r w:rsidR="005478CF" w:rsidRPr="002D2B89">
        <w:rPr>
          <w:rFonts w:ascii="Arial" w:hAnsi="Arial" w:cs="Arial"/>
          <w:color w:val="000000"/>
          <w:lang w:val="en-GB"/>
        </w:rPr>
        <w:t xml:space="preserve">[1]. </w:t>
      </w:r>
      <w:r w:rsidRPr="00B44693">
        <w:rPr>
          <w:rFonts w:ascii="Arial" w:hAnsi="Arial" w:cs="Arial"/>
          <w:lang w:val="en-US"/>
        </w:rPr>
        <w:t xml:space="preserve">In order to create a communicative classroom atmosphere, the teacher must encourage students to collaborate. Encouraging the students to work collaboratively in all processes from the setting of classroom rules to the applications has a great role in learning </w:t>
      </w:r>
      <w:r w:rsidR="005478CF">
        <w:rPr>
          <w:rFonts w:ascii="Arial" w:hAnsi="Arial" w:cs="Arial"/>
          <w:color w:val="000000"/>
          <w:lang w:val="en-GB"/>
        </w:rPr>
        <w:t>[2].</w:t>
      </w:r>
      <w:r w:rsidRPr="00B44693">
        <w:rPr>
          <w:rFonts w:ascii="Arial" w:hAnsi="Arial" w:cs="Arial"/>
          <w:lang w:val="en-US"/>
        </w:rPr>
        <w:t xml:space="preserve">Therefore, in addition to the personal </w:t>
      </w:r>
      <w:r w:rsidRPr="00B44693">
        <w:rPr>
          <w:rFonts w:ascii="Arial" w:hAnsi="Arial" w:cs="Arial"/>
          <w:lang w:val="en-US"/>
        </w:rPr>
        <w:lastRenderedPageBreak/>
        <w:t>characteristics of the student, the atmosphere of the class is important for the communication in the classroom. In-class communication can be enhanced with student-centered practices and learning groups. Cooperative learning is one of the group works used to increase communication in the classroom.</w:t>
      </w:r>
    </w:p>
    <w:p w:rsidR="00B44693" w:rsidRDefault="00B44693" w:rsidP="008B7A56">
      <w:pPr>
        <w:spacing w:line="240" w:lineRule="auto"/>
        <w:ind w:firstLine="284"/>
        <w:jc w:val="both"/>
        <w:rPr>
          <w:rFonts w:ascii="Arial" w:hAnsi="Arial" w:cs="Arial"/>
          <w:lang w:val="en-US"/>
        </w:rPr>
      </w:pPr>
      <w:r w:rsidRPr="00B44693">
        <w:rPr>
          <w:rFonts w:ascii="Arial" w:hAnsi="Arial" w:cs="Arial"/>
          <w:lang w:val="en-US"/>
        </w:rPr>
        <w:t xml:space="preserve">In a cooperative learning environment; </w:t>
      </w:r>
      <w:proofErr w:type="gramStart"/>
      <w:r w:rsidRPr="00B44693">
        <w:rPr>
          <w:rFonts w:ascii="Arial" w:hAnsi="Arial" w:cs="Arial"/>
          <w:lang w:val="en-US"/>
        </w:rPr>
        <w:t>It</w:t>
      </w:r>
      <w:proofErr w:type="gramEnd"/>
      <w:r w:rsidRPr="00B44693">
        <w:rPr>
          <w:rFonts w:ascii="Arial" w:hAnsi="Arial" w:cs="Arial"/>
          <w:lang w:val="en-US"/>
        </w:rPr>
        <w:t xml:space="preserve"> is known that there are activities open to communication, that the students are active, open to social learning, pedagogically contemporary and prepari</w:t>
      </w:r>
      <w:r w:rsidR="005478CF">
        <w:rPr>
          <w:rFonts w:ascii="Arial" w:hAnsi="Arial" w:cs="Arial"/>
          <w:lang w:val="en-US"/>
        </w:rPr>
        <w:t xml:space="preserve">ng the individual for real life </w:t>
      </w:r>
      <w:r w:rsidR="005478CF">
        <w:rPr>
          <w:rFonts w:ascii="Arial" w:hAnsi="Arial" w:cs="Arial"/>
          <w:color w:val="000000"/>
          <w:lang w:val="en-GB"/>
        </w:rPr>
        <w:t>[3].</w:t>
      </w:r>
      <w:r w:rsidRPr="00B44693">
        <w:rPr>
          <w:rFonts w:ascii="Arial" w:hAnsi="Arial" w:cs="Arial"/>
          <w:lang w:val="en-US"/>
        </w:rPr>
        <w:t>In this learning environment, the individual is responsible for his / her own learning as well as for his / her groupmate's learning. Positive solidarity among students increases students ' communication and positively affects learning.</w:t>
      </w:r>
    </w:p>
    <w:p w:rsidR="00B44693" w:rsidRPr="00B44693" w:rsidRDefault="00B44693" w:rsidP="008B7A56">
      <w:pPr>
        <w:spacing w:line="240" w:lineRule="auto"/>
        <w:ind w:firstLine="284"/>
        <w:jc w:val="both"/>
        <w:rPr>
          <w:rFonts w:ascii="Arial" w:hAnsi="Arial" w:cs="Arial"/>
          <w:lang w:val="en-US"/>
        </w:rPr>
      </w:pPr>
      <w:r w:rsidRPr="00B44693">
        <w:rPr>
          <w:rFonts w:ascii="Arial" w:hAnsi="Arial" w:cs="Arial"/>
          <w:lang w:val="en-US"/>
        </w:rPr>
        <w:t>When the liter</w:t>
      </w:r>
      <w:r w:rsidR="005478CF">
        <w:rPr>
          <w:rFonts w:ascii="Arial" w:hAnsi="Arial" w:cs="Arial"/>
          <w:lang w:val="en-US"/>
        </w:rPr>
        <w:t xml:space="preserve">ature is examined, </w:t>
      </w:r>
      <w:proofErr w:type="gramStart"/>
      <w:r w:rsidR="005478CF">
        <w:rPr>
          <w:rFonts w:ascii="Arial" w:hAnsi="Arial" w:cs="Arial"/>
          <w:lang w:val="en-US"/>
        </w:rPr>
        <w:t xml:space="preserve">Yıldız </w:t>
      </w:r>
      <w:r w:rsidRPr="00B44693">
        <w:rPr>
          <w:rFonts w:ascii="Arial" w:hAnsi="Arial" w:cs="Arial"/>
          <w:lang w:val="en-US"/>
        </w:rPr>
        <w:t xml:space="preserve"> stated</w:t>
      </w:r>
      <w:proofErr w:type="gramEnd"/>
      <w:r w:rsidRPr="00B44693">
        <w:rPr>
          <w:rFonts w:ascii="Arial" w:hAnsi="Arial" w:cs="Arial"/>
          <w:lang w:val="en-US"/>
        </w:rPr>
        <w:t xml:space="preserve"> that cooperative learning is a teaching method that enables students to use their mental abilities and allows them to make dec</w:t>
      </w:r>
      <w:r w:rsidR="005478CF">
        <w:rPr>
          <w:rFonts w:ascii="Arial" w:hAnsi="Arial" w:cs="Arial"/>
          <w:lang w:val="en-US"/>
        </w:rPr>
        <w:t>isions about their own learning</w:t>
      </w:r>
      <w:r w:rsidR="005478CF">
        <w:rPr>
          <w:rFonts w:ascii="Arial" w:hAnsi="Arial" w:cs="Arial"/>
          <w:color w:val="000000"/>
          <w:lang w:val="en-GB"/>
        </w:rPr>
        <w:t>[4].</w:t>
      </w:r>
      <w:r w:rsidR="005478CF">
        <w:rPr>
          <w:rFonts w:ascii="Arial" w:hAnsi="Arial" w:cs="Arial"/>
          <w:lang w:val="en-US"/>
        </w:rPr>
        <w:t xml:space="preserve"> Bozavlı, </w:t>
      </w:r>
      <w:r w:rsidRPr="00B44693">
        <w:rPr>
          <w:rFonts w:ascii="Arial" w:hAnsi="Arial" w:cs="Arial"/>
          <w:lang w:val="en-US"/>
        </w:rPr>
        <w:t>emphasized that the main reason why a child is learning his native language and is willing to speak is t</w:t>
      </w:r>
      <w:r w:rsidR="005478CF">
        <w:rPr>
          <w:rFonts w:ascii="Arial" w:hAnsi="Arial" w:cs="Arial"/>
          <w:lang w:val="en-US"/>
        </w:rPr>
        <w:t xml:space="preserve">he interest of those around </w:t>
      </w:r>
      <w:proofErr w:type="gramStart"/>
      <w:r w:rsidR="005478CF">
        <w:rPr>
          <w:rFonts w:ascii="Arial" w:hAnsi="Arial" w:cs="Arial"/>
          <w:lang w:val="en-US"/>
        </w:rPr>
        <w:t>him</w:t>
      </w:r>
      <w:r w:rsidR="005478CF">
        <w:rPr>
          <w:rFonts w:ascii="Arial" w:hAnsi="Arial" w:cs="Arial"/>
          <w:color w:val="000000"/>
          <w:lang w:val="en-GB"/>
        </w:rPr>
        <w:t>[</w:t>
      </w:r>
      <w:proofErr w:type="gramEnd"/>
      <w:r w:rsidR="005478CF">
        <w:rPr>
          <w:rFonts w:ascii="Arial" w:hAnsi="Arial" w:cs="Arial"/>
          <w:color w:val="000000"/>
          <w:lang w:val="en-GB"/>
        </w:rPr>
        <w:t>5].</w:t>
      </w:r>
    </w:p>
    <w:p w:rsidR="00B44693" w:rsidRPr="00B44693" w:rsidRDefault="00B44693" w:rsidP="008B7A56">
      <w:pPr>
        <w:spacing w:line="240" w:lineRule="auto"/>
        <w:ind w:firstLine="284"/>
        <w:jc w:val="both"/>
        <w:rPr>
          <w:rFonts w:ascii="Arial" w:hAnsi="Arial" w:cs="Arial"/>
          <w:lang w:val="en-US"/>
        </w:rPr>
      </w:pPr>
      <w:r w:rsidRPr="00B44693">
        <w:rPr>
          <w:rFonts w:ascii="Arial" w:hAnsi="Arial" w:cs="Arial"/>
          <w:lang w:val="en-US"/>
        </w:rPr>
        <w:t xml:space="preserve">Çaycı, </w:t>
      </w:r>
      <w:r w:rsidR="005478CF">
        <w:rPr>
          <w:rFonts w:ascii="Arial" w:hAnsi="Arial" w:cs="Arial"/>
          <w:lang w:val="en-US"/>
        </w:rPr>
        <w:t xml:space="preserve">Demir, Başaran and Demir </w:t>
      </w:r>
      <w:r w:rsidRPr="00B44693">
        <w:rPr>
          <w:rFonts w:ascii="Arial" w:hAnsi="Arial" w:cs="Arial"/>
          <w:lang w:val="en-US"/>
        </w:rPr>
        <w:t>stated that with the discussion of the subject in the course, knowledge was tried and tested more frequently and the ba</w:t>
      </w:r>
      <w:r w:rsidR="005478CF">
        <w:rPr>
          <w:rFonts w:ascii="Arial" w:hAnsi="Arial" w:cs="Arial"/>
          <w:lang w:val="en-US"/>
        </w:rPr>
        <w:t xml:space="preserve">sis of new knowledge was formed </w:t>
      </w:r>
      <w:r w:rsidR="005478CF">
        <w:rPr>
          <w:rFonts w:ascii="Arial" w:hAnsi="Arial" w:cs="Arial"/>
          <w:color w:val="000000"/>
          <w:lang w:val="en-GB"/>
        </w:rPr>
        <w:t>[6].</w:t>
      </w:r>
      <w:r w:rsidRPr="00B44693">
        <w:rPr>
          <w:rFonts w:ascii="Arial" w:hAnsi="Arial" w:cs="Arial"/>
          <w:lang w:val="en-US"/>
        </w:rPr>
        <w:t>This study should therefore be seen as an important guide for binding heterogeneous groups together. In this study, not only one technique was used, but different group studies were applied. German lessons were shaped with immediate feedback from the student.</w:t>
      </w:r>
    </w:p>
    <w:p w:rsidR="00B44693" w:rsidRDefault="005F1073" w:rsidP="00B44693">
      <w:pPr>
        <w:jc w:val="both"/>
        <w:rPr>
          <w:rFonts w:ascii="Arial" w:hAnsi="Arial" w:cs="Arial"/>
          <w:b/>
          <w:sz w:val="24"/>
          <w:szCs w:val="24"/>
          <w:lang w:val="en-US"/>
        </w:rPr>
      </w:pPr>
      <w:r>
        <w:rPr>
          <w:rFonts w:ascii="Arial" w:hAnsi="Arial" w:cs="Arial"/>
          <w:b/>
          <w:sz w:val="24"/>
          <w:szCs w:val="24"/>
          <w:lang w:val="en-US"/>
        </w:rPr>
        <w:t>1.1. The Importance of r</w:t>
      </w:r>
      <w:r w:rsidR="00B44693" w:rsidRPr="00B44693">
        <w:rPr>
          <w:rFonts w:ascii="Arial" w:hAnsi="Arial" w:cs="Arial"/>
          <w:b/>
          <w:sz w:val="24"/>
          <w:szCs w:val="24"/>
          <w:lang w:val="en-US"/>
        </w:rPr>
        <w:t>esearch</w:t>
      </w:r>
    </w:p>
    <w:p w:rsidR="00B44693" w:rsidRDefault="00B44693" w:rsidP="008B7A56">
      <w:pPr>
        <w:spacing w:line="240" w:lineRule="auto"/>
        <w:ind w:firstLine="284"/>
        <w:jc w:val="both"/>
        <w:rPr>
          <w:rFonts w:ascii="Arial" w:hAnsi="Arial" w:cs="Arial"/>
          <w:lang w:val="en-US"/>
        </w:rPr>
      </w:pPr>
      <w:r w:rsidRPr="00B44693">
        <w:rPr>
          <w:rFonts w:ascii="Arial" w:hAnsi="Arial" w:cs="Arial"/>
          <w:lang w:val="en-US"/>
        </w:rPr>
        <w:t>Group work in the education program is a factor affecting the classroom atmosphere. The combination of different age groups and individuals with different personality characteristics causes negative interactions in the classroom from time to time. Mark Twain stated that learning German as a foreign language is a difficult a</w:t>
      </w:r>
      <w:r w:rsidR="005478CF">
        <w:rPr>
          <w:rFonts w:ascii="Arial" w:hAnsi="Arial" w:cs="Arial"/>
          <w:lang w:val="en-US"/>
        </w:rPr>
        <w:t xml:space="preserve">nd very exhausting </w:t>
      </w:r>
      <w:r w:rsidR="005478CF">
        <w:rPr>
          <w:rFonts w:ascii="Arial" w:hAnsi="Arial" w:cs="Arial"/>
          <w:color w:val="000000"/>
          <w:lang w:val="en-GB"/>
        </w:rPr>
        <w:t>[7].</w:t>
      </w:r>
      <w:r w:rsidRPr="00B44693">
        <w:rPr>
          <w:rFonts w:ascii="Arial" w:hAnsi="Arial" w:cs="Arial"/>
          <w:lang w:val="en-US"/>
        </w:rPr>
        <w:t xml:space="preserve"> In this context, it is important that the classroom atmosphere creates a positive feeling for the student. Therefore, the interaction of students with each other in the classroom en</w:t>
      </w:r>
      <w:r>
        <w:rPr>
          <w:rFonts w:ascii="Arial" w:hAnsi="Arial" w:cs="Arial"/>
          <w:lang w:val="en-US"/>
        </w:rPr>
        <w:t xml:space="preserve">vironment should be </w:t>
      </w:r>
      <w:r>
        <w:rPr>
          <w:rFonts w:ascii="Arial" w:hAnsi="Arial" w:cs="Arial"/>
          <w:lang w:val="en-US"/>
        </w:rPr>
        <w:lastRenderedPageBreak/>
        <w:t>considered.</w:t>
      </w:r>
      <w:r w:rsidR="00BA0F1E">
        <w:rPr>
          <w:rFonts w:ascii="Arial" w:hAnsi="Arial" w:cs="Arial"/>
          <w:lang w:val="en-US"/>
        </w:rPr>
        <w:t xml:space="preserve"> </w:t>
      </w:r>
      <w:proofErr w:type="gramStart"/>
      <w:r w:rsidR="00BA0F1E">
        <w:rPr>
          <w:rFonts w:ascii="Arial" w:hAnsi="Arial" w:cs="Arial"/>
          <w:lang w:val="en-US"/>
        </w:rPr>
        <w:t xml:space="preserve">As </w:t>
      </w:r>
      <w:r w:rsidRPr="00B44693">
        <w:rPr>
          <w:rFonts w:ascii="Arial" w:hAnsi="Arial" w:cs="Arial"/>
          <w:lang w:val="en-US"/>
        </w:rPr>
        <w:t>the positive learning environment in the classroom was targeted with the techniques used in the research.</w:t>
      </w:r>
      <w:proofErr w:type="gramEnd"/>
      <w:r w:rsidRPr="00B44693">
        <w:rPr>
          <w:rFonts w:ascii="Arial" w:hAnsi="Arial" w:cs="Arial"/>
          <w:lang w:val="en-US"/>
        </w:rPr>
        <w:t xml:space="preserve"> It is expected that the positive and negative situations experienced in this process will be exposed and the research will be a source for the following other studies.</w:t>
      </w:r>
    </w:p>
    <w:p w:rsidR="00F7138C" w:rsidRPr="005F1073" w:rsidRDefault="005F1073" w:rsidP="005F1073">
      <w:pPr>
        <w:spacing w:line="240" w:lineRule="auto"/>
        <w:jc w:val="both"/>
        <w:rPr>
          <w:rFonts w:ascii="Arial" w:hAnsi="Arial" w:cs="Arial"/>
          <w:b/>
          <w:sz w:val="24"/>
          <w:szCs w:val="24"/>
          <w:lang w:val="en-US"/>
        </w:rPr>
      </w:pPr>
      <w:r w:rsidRPr="005F1073">
        <w:rPr>
          <w:rFonts w:ascii="Arial" w:hAnsi="Arial" w:cs="Arial"/>
          <w:b/>
          <w:sz w:val="24"/>
          <w:szCs w:val="24"/>
          <w:lang w:val="en-US"/>
        </w:rPr>
        <w:t xml:space="preserve">1.2. </w:t>
      </w:r>
      <w:r w:rsidR="00F7138C" w:rsidRPr="005F1073">
        <w:rPr>
          <w:rFonts w:ascii="Arial" w:hAnsi="Arial" w:cs="Arial"/>
          <w:b/>
          <w:sz w:val="24"/>
          <w:szCs w:val="24"/>
          <w:lang w:val="en-US"/>
        </w:rPr>
        <w:t>Purpose of the research</w:t>
      </w:r>
    </w:p>
    <w:p w:rsidR="00F7138C" w:rsidRPr="00F7138C" w:rsidRDefault="00F7138C" w:rsidP="008B7A56">
      <w:pPr>
        <w:spacing w:line="240" w:lineRule="auto"/>
        <w:ind w:firstLine="284"/>
        <w:jc w:val="both"/>
        <w:rPr>
          <w:rFonts w:ascii="Arial" w:hAnsi="Arial" w:cs="Arial"/>
          <w:lang w:val="en-US"/>
        </w:rPr>
      </w:pPr>
      <w:r w:rsidRPr="00F7138C">
        <w:rPr>
          <w:rFonts w:ascii="Arial" w:hAnsi="Arial" w:cs="Arial"/>
          <w:lang w:val="en-US"/>
        </w:rPr>
        <w:t>In the language school where the research was conducted, it was observed that the students did not establish any dialogue inside and outside the classroom. This situation affects German language learning, especially speaking skills, in foreign language teaching. For this reason, in this action research, it is aimed to increase classroom interaction through activities that require cooperation. For this reason, in this action research, it is aimed to increase classroom interaction through activities that require cooperation. These activities are integrated into the course as called "Memory Game, Think-Pair-Share, Tablea</w:t>
      </w:r>
      <w:r w:rsidR="00BA0F1E">
        <w:rPr>
          <w:rFonts w:ascii="Arial" w:hAnsi="Arial" w:cs="Arial"/>
          <w:lang w:val="en-US"/>
        </w:rPr>
        <w:t xml:space="preserve">u" according to German subjects </w:t>
      </w:r>
      <w:r w:rsidR="00BA0F1E">
        <w:rPr>
          <w:rFonts w:ascii="Arial" w:hAnsi="Arial" w:cs="Arial"/>
          <w:color w:val="000000"/>
          <w:lang w:val="en-GB"/>
        </w:rPr>
        <w:t>[8].</w:t>
      </w:r>
    </w:p>
    <w:p w:rsidR="00F7138C" w:rsidRPr="005F1073" w:rsidRDefault="005F1073" w:rsidP="00F7138C">
      <w:pPr>
        <w:jc w:val="both"/>
        <w:rPr>
          <w:rFonts w:ascii="Arial" w:hAnsi="Arial" w:cs="Arial"/>
          <w:b/>
          <w:sz w:val="24"/>
          <w:szCs w:val="24"/>
          <w:lang w:val="en-US"/>
        </w:rPr>
      </w:pPr>
      <w:r w:rsidRPr="005F1073">
        <w:rPr>
          <w:rFonts w:ascii="Arial" w:hAnsi="Arial" w:cs="Arial"/>
          <w:b/>
          <w:sz w:val="24"/>
          <w:szCs w:val="24"/>
          <w:lang w:val="en-US"/>
        </w:rPr>
        <w:t xml:space="preserve">1.3. </w:t>
      </w:r>
      <w:r>
        <w:rPr>
          <w:rFonts w:ascii="Arial" w:hAnsi="Arial" w:cs="Arial"/>
          <w:b/>
          <w:sz w:val="24"/>
          <w:szCs w:val="24"/>
          <w:lang w:val="en-US"/>
        </w:rPr>
        <w:t>Research p</w:t>
      </w:r>
      <w:r w:rsidR="00F7138C" w:rsidRPr="005F1073">
        <w:rPr>
          <w:rFonts w:ascii="Arial" w:hAnsi="Arial" w:cs="Arial"/>
          <w:b/>
          <w:sz w:val="24"/>
          <w:szCs w:val="24"/>
          <w:lang w:val="en-US"/>
        </w:rPr>
        <w:t>roblem</w:t>
      </w:r>
    </w:p>
    <w:p w:rsidR="00F7138C" w:rsidRPr="00F7138C" w:rsidRDefault="00F7138C" w:rsidP="008B7A56">
      <w:pPr>
        <w:spacing w:line="240" w:lineRule="auto"/>
        <w:ind w:firstLine="284"/>
        <w:jc w:val="both"/>
        <w:rPr>
          <w:rFonts w:ascii="Arial" w:hAnsi="Arial" w:cs="Arial"/>
          <w:lang w:val="en-US"/>
        </w:rPr>
      </w:pPr>
      <w:r w:rsidRPr="00F7138C">
        <w:rPr>
          <w:rFonts w:ascii="Arial" w:hAnsi="Arial" w:cs="Arial"/>
          <w:lang w:val="en-US"/>
        </w:rPr>
        <w:t>How do cooperative learning techniques applied to students coming to the German course affect their classroom interactions?</w:t>
      </w:r>
    </w:p>
    <w:p w:rsidR="00F7138C" w:rsidRPr="005F1073" w:rsidRDefault="005F1073" w:rsidP="00F7138C">
      <w:pPr>
        <w:jc w:val="both"/>
        <w:rPr>
          <w:rFonts w:ascii="Arial" w:hAnsi="Arial" w:cs="Arial"/>
          <w:b/>
          <w:sz w:val="24"/>
          <w:szCs w:val="24"/>
          <w:lang w:val="en-US"/>
        </w:rPr>
      </w:pPr>
      <w:r>
        <w:rPr>
          <w:rFonts w:ascii="Arial" w:hAnsi="Arial" w:cs="Arial"/>
          <w:b/>
          <w:sz w:val="24"/>
          <w:szCs w:val="24"/>
          <w:lang w:val="en-US"/>
        </w:rPr>
        <w:t>1.3</w:t>
      </w:r>
      <w:r w:rsidRPr="005F1073">
        <w:rPr>
          <w:rFonts w:ascii="Arial" w:hAnsi="Arial" w:cs="Arial"/>
          <w:b/>
          <w:sz w:val="24"/>
          <w:szCs w:val="24"/>
          <w:lang w:val="en-US"/>
        </w:rPr>
        <w:t>.</w:t>
      </w:r>
      <w:r>
        <w:rPr>
          <w:rFonts w:ascii="Arial" w:hAnsi="Arial" w:cs="Arial"/>
          <w:b/>
          <w:sz w:val="24"/>
          <w:szCs w:val="24"/>
          <w:lang w:val="en-US"/>
        </w:rPr>
        <w:t>1</w:t>
      </w:r>
      <w:r w:rsidRPr="005F1073">
        <w:rPr>
          <w:rFonts w:ascii="Arial" w:hAnsi="Arial" w:cs="Arial"/>
          <w:b/>
          <w:sz w:val="24"/>
          <w:szCs w:val="24"/>
          <w:lang w:val="en-US"/>
        </w:rPr>
        <w:t xml:space="preserve"> </w:t>
      </w:r>
      <w:r>
        <w:rPr>
          <w:rFonts w:ascii="Arial" w:hAnsi="Arial" w:cs="Arial"/>
          <w:b/>
          <w:sz w:val="24"/>
          <w:szCs w:val="24"/>
          <w:lang w:val="en-US"/>
        </w:rPr>
        <w:t>Sub p</w:t>
      </w:r>
      <w:r w:rsidR="00F7138C" w:rsidRPr="005F1073">
        <w:rPr>
          <w:rFonts w:ascii="Arial" w:hAnsi="Arial" w:cs="Arial"/>
          <w:b/>
          <w:sz w:val="24"/>
          <w:szCs w:val="24"/>
          <w:lang w:val="en-US"/>
        </w:rPr>
        <w:t>roblems</w:t>
      </w:r>
    </w:p>
    <w:p w:rsidR="00F7138C" w:rsidRDefault="00F7138C" w:rsidP="005D558D">
      <w:pPr>
        <w:spacing w:line="240" w:lineRule="auto"/>
        <w:jc w:val="both"/>
        <w:rPr>
          <w:rFonts w:ascii="Arial" w:hAnsi="Arial" w:cs="Arial"/>
          <w:lang w:val="en-US"/>
        </w:rPr>
      </w:pPr>
      <w:proofErr w:type="gramStart"/>
      <w:r>
        <w:rPr>
          <w:rFonts w:ascii="Arial" w:hAnsi="Arial" w:cs="Arial"/>
          <w:lang w:val="en-US"/>
        </w:rPr>
        <w:t>1.</w:t>
      </w:r>
      <w:r w:rsidRPr="00F7138C">
        <w:rPr>
          <w:rFonts w:ascii="Arial" w:hAnsi="Arial" w:cs="Arial"/>
          <w:lang w:val="en-US"/>
        </w:rPr>
        <w:t>Can</w:t>
      </w:r>
      <w:proofErr w:type="gramEnd"/>
      <w:r w:rsidRPr="00F7138C">
        <w:rPr>
          <w:rFonts w:ascii="Arial" w:hAnsi="Arial" w:cs="Arial"/>
          <w:lang w:val="en-US"/>
        </w:rPr>
        <w:t xml:space="preserve"> the cooperation problems of the course students in learning be solved by using some techniques?</w:t>
      </w:r>
    </w:p>
    <w:p w:rsidR="00F7138C" w:rsidRPr="00F7138C" w:rsidRDefault="00F7138C" w:rsidP="005D558D">
      <w:pPr>
        <w:spacing w:line="240" w:lineRule="auto"/>
        <w:jc w:val="both"/>
        <w:rPr>
          <w:rFonts w:ascii="Arial" w:hAnsi="Arial" w:cs="Arial"/>
          <w:lang w:val="en-US"/>
        </w:rPr>
      </w:pPr>
      <w:proofErr w:type="gramStart"/>
      <w:r>
        <w:rPr>
          <w:rFonts w:ascii="Arial" w:hAnsi="Arial" w:cs="Arial"/>
          <w:lang w:val="en-US"/>
        </w:rPr>
        <w:t>2.</w:t>
      </w:r>
      <w:r w:rsidRPr="00F7138C">
        <w:rPr>
          <w:rFonts w:ascii="Arial" w:hAnsi="Arial" w:cs="Arial"/>
          <w:lang w:val="en-US"/>
        </w:rPr>
        <w:t>What</w:t>
      </w:r>
      <w:proofErr w:type="gramEnd"/>
      <w:r w:rsidRPr="00F7138C">
        <w:rPr>
          <w:rFonts w:ascii="Arial" w:hAnsi="Arial" w:cs="Arial"/>
          <w:lang w:val="en-US"/>
        </w:rPr>
        <w:t xml:space="preserve"> is the effect of the techniques used?</w:t>
      </w:r>
    </w:p>
    <w:p w:rsidR="00F7138C" w:rsidRPr="00F7138C" w:rsidRDefault="00F7138C" w:rsidP="005D558D">
      <w:pPr>
        <w:spacing w:line="240" w:lineRule="auto"/>
        <w:jc w:val="both"/>
        <w:rPr>
          <w:rFonts w:ascii="Arial" w:hAnsi="Arial" w:cs="Arial"/>
          <w:lang w:val="en-US"/>
        </w:rPr>
      </w:pPr>
      <w:proofErr w:type="gramStart"/>
      <w:r>
        <w:rPr>
          <w:rFonts w:ascii="Arial" w:hAnsi="Arial" w:cs="Arial"/>
          <w:lang w:val="en-US"/>
        </w:rPr>
        <w:t>3.</w:t>
      </w:r>
      <w:r w:rsidRPr="00F7138C">
        <w:rPr>
          <w:rFonts w:ascii="Arial" w:hAnsi="Arial" w:cs="Arial"/>
          <w:lang w:val="en-US"/>
        </w:rPr>
        <w:t>Which</w:t>
      </w:r>
      <w:proofErr w:type="gramEnd"/>
      <w:r w:rsidRPr="00F7138C">
        <w:rPr>
          <w:rFonts w:ascii="Arial" w:hAnsi="Arial" w:cs="Arial"/>
          <w:lang w:val="en-US"/>
        </w:rPr>
        <w:t xml:space="preserve"> techniques have positively affected the atmosphere of the classroom?</w:t>
      </w:r>
    </w:p>
    <w:p w:rsidR="00BA0F1E" w:rsidRDefault="00F7138C" w:rsidP="005D558D">
      <w:pPr>
        <w:spacing w:line="240" w:lineRule="auto"/>
        <w:jc w:val="both"/>
        <w:rPr>
          <w:rFonts w:ascii="Arial" w:hAnsi="Arial" w:cs="Arial"/>
          <w:lang w:val="en-US"/>
        </w:rPr>
      </w:pPr>
      <w:proofErr w:type="gramStart"/>
      <w:r>
        <w:rPr>
          <w:rFonts w:ascii="Arial" w:hAnsi="Arial" w:cs="Arial"/>
          <w:lang w:val="en-US"/>
        </w:rPr>
        <w:t>4.</w:t>
      </w:r>
      <w:r w:rsidRPr="00F7138C">
        <w:rPr>
          <w:rFonts w:ascii="Arial" w:hAnsi="Arial" w:cs="Arial"/>
          <w:lang w:val="en-US"/>
        </w:rPr>
        <w:t>Does</w:t>
      </w:r>
      <w:proofErr w:type="gramEnd"/>
      <w:r w:rsidRPr="00F7138C">
        <w:rPr>
          <w:rFonts w:ascii="Arial" w:hAnsi="Arial" w:cs="Arial"/>
          <w:lang w:val="en-US"/>
        </w:rPr>
        <w:t xml:space="preserve"> the atmosphere of the classroom have a positive effect on learning German?</w:t>
      </w:r>
    </w:p>
    <w:p w:rsidR="00F7138C" w:rsidRPr="00F7138C" w:rsidRDefault="00F7138C" w:rsidP="005D558D">
      <w:pPr>
        <w:spacing w:line="240" w:lineRule="auto"/>
        <w:jc w:val="both"/>
        <w:rPr>
          <w:rFonts w:ascii="Arial" w:hAnsi="Arial" w:cs="Arial"/>
          <w:lang w:val="en-US"/>
        </w:rPr>
      </w:pPr>
      <w:r w:rsidRPr="00F7138C">
        <w:rPr>
          <w:rFonts w:ascii="Arial" w:hAnsi="Arial" w:cs="Arial"/>
          <w:lang w:val="en-US"/>
        </w:rPr>
        <w:t xml:space="preserve"> 5- How are the positive and negative reflections of group work on classroom interaction?</w:t>
      </w:r>
    </w:p>
    <w:p w:rsidR="00F7138C" w:rsidRDefault="008B7A56" w:rsidP="005D558D">
      <w:pPr>
        <w:spacing w:line="240" w:lineRule="auto"/>
        <w:jc w:val="both"/>
        <w:rPr>
          <w:rFonts w:ascii="Arial" w:hAnsi="Arial" w:cs="Arial"/>
          <w:lang w:val="en-US"/>
        </w:rPr>
      </w:pPr>
      <w:r>
        <w:rPr>
          <w:rFonts w:ascii="Arial" w:hAnsi="Arial" w:cs="Arial"/>
          <w:lang w:val="en-US"/>
        </w:rPr>
        <w:t xml:space="preserve"> </w:t>
      </w:r>
      <w:r w:rsidR="00BA0F1E">
        <w:rPr>
          <w:rFonts w:ascii="Arial" w:hAnsi="Arial" w:cs="Arial"/>
          <w:lang w:val="en-US"/>
        </w:rPr>
        <w:t xml:space="preserve">6- How </w:t>
      </w:r>
      <w:proofErr w:type="gramStart"/>
      <w:r w:rsidR="00BA0F1E">
        <w:rPr>
          <w:rFonts w:ascii="Arial" w:hAnsi="Arial" w:cs="Arial"/>
          <w:lang w:val="en-US"/>
        </w:rPr>
        <w:t xml:space="preserve">was the </w:t>
      </w:r>
      <w:r w:rsidR="00F7138C" w:rsidRPr="00F7138C">
        <w:rPr>
          <w:rFonts w:ascii="Arial" w:hAnsi="Arial" w:cs="Arial"/>
          <w:lang w:val="en-US"/>
        </w:rPr>
        <w:t>reflections</w:t>
      </w:r>
      <w:proofErr w:type="gramEnd"/>
      <w:r w:rsidR="00F7138C" w:rsidRPr="00F7138C">
        <w:rPr>
          <w:rFonts w:ascii="Arial" w:hAnsi="Arial" w:cs="Arial"/>
          <w:lang w:val="en-US"/>
        </w:rPr>
        <w:t xml:space="preserve"> of the techniques used to the German lesson?</w:t>
      </w:r>
    </w:p>
    <w:p w:rsidR="00F7138C" w:rsidRPr="00AD0AB6" w:rsidRDefault="005F1073" w:rsidP="00F7138C">
      <w:pPr>
        <w:jc w:val="both"/>
        <w:rPr>
          <w:rFonts w:ascii="Arial" w:hAnsi="Arial" w:cs="Arial"/>
          <w:b/>
          <w:sz w:val="24"/>
          <w:szCs w:val="24"/>
          <w:lang w:val="en-US"/>
        </w:rPr>
      </w:pPr>
      <w:r w:rsidRPr="00AD0AB6">
        <w:rPr>
          <w:rFonts w:ascii="Arial" w:hAnsi="Arial" w:cs="Arial"/>
          <w:b/>
          <w:sz w:val="24"/>
          <w:szCs w:val="24"/>
          <w:lang w:val="en-US"/>
        </w:rPr>
        <w:t>2. Method</w:t>
      </w:r>
    </w:p>
    <w:p w:rsidR="00F7138C" w:rsidRPr="00AD0AB6" w:rsidRDefault="005F1073" w:rsidP="00F7138C">
      <w:pPr>
        <w:jc w:val="both"/>
        <w:rPr>
          <w:rFonts w:ascii="Arial" w:hAnsi="Arial" w:cs="Arial"/>
          <w:b/>
          <w:sz w:val="24"/>
          <w:szCs w:val="24"/>
          <w:lang w:val="en-US"/>
        </w:rPr>
      </w:pPr>
      <w:r w:rsidRPr="00AD0AB6">
        <w:rPr>
          <w:rFonts w:ascii="Arial" w:hAnsi="Arial" w:cs="Arial"/>
          <w:b/>
          <w:sz w:val="24"/>
          <w:szCs w:val="24"/>
          <w:lang w:val="en-US"/>
        </w:rPr>
        <w:t xml:space="preserve">2.1. </w:t>
      </w:r>
      <w:r w:rsidR="00F7138C" w:rsidRPr="00AD0AB6">
        <w:rPr>
          <w:rFonts w:ascii="Arial" w:hAnsi="Arial" w:cs="Arial"/>
          <w:b/>
          <w:sz w:val="24"/>
          <w:szCs w:val="24"/>
          <w:lang w:val="en-US"/>
        </w:rPr>
        <w:t>Research design</w:t>
      </w:r>
    </w:p>
    <w:p w:rsidR="00F7138C" w:rsidRPr="00F7138C" w:rsidRDefault="00F7138C" w:rsidP="008B7A56">
      <w:pPr>
        <w:spacing w:line="240" w:lineRule="auto"/>
        <w:ind w:firstLine="284"/>
        <w:jc w:val="both"/>
        <w:rPr>
          <w:rFonts w:ascii="Arial" w:hAnsi="Arial" w:cs="Arial"/>
          <w:lang w:val="en-US"/>
        </w:rPr>
      </w:pPr>
      <w:r w:rsidRPr="00F7138C">
        <w:rPr>
          <w:rFonts w:ascii="Arial" w:hAnsi="Arial" w:cs="Arial"/>
          <w:lang w:val="en-US"/>
        </w:rPr>
        <w:t xml:space="preserve">In the study, action research, one of the qualitative research designs, was applied. </w:t>
      </w:r>
      <w:r w:rsidRPr="00F7138C">
        <w:rPr>
          <w:rFonts w:ascii="Arial" w:hAnsi="Arial" w:cs="Arial"/>
          <w:lang w:val="en-US"/>
        </w:rPr>
        <w:lastRenderedPageBreak/>
        <w:t>According</w:t>
      </w:r>
      <w:r w:rsidR="007626AE">
        <w:rPr>
          <w:rFonts w:ascii="Arial" w:hAnsi="Arial" w:cs="Arial"/>
          <w:lang w:val="en-US"/>
        </w:rPr>
        <w:t xml:space="preserve"> to </w:t>
      </w:r>
      <w:r w:rsidR="00BA0F1E">
        <w:rPr>
          <w:rFonts w:ascii="Arial" w:hAnsi="Arial" w:cs="Arial"/>
          <w:lang w:val="en-US"/>
        </w:rPr>
        <w:t>Akkaş Baysal</w:t>
      </w:r>
      <w:r w:rsidR="007626AE">
        <w:rPr>
          <w:rFonts w:ascii="Arial" w:hAnsi="Arial" w:cs="Arial"/>
          <w:lang w:val="en-US"/>
        </w:rPr>
        <w:t xml:space="preserve"> and Hocaoğlu</w:t>
      </w:r>
      <w:r w:rsidRPr="00F7138C">
        <w:rPr>
          <w:rFonts w:ascii="Arial" w:hAnsi="Arial" w:cs="Arial"/>
          <w:lang w:val="en-US"/>
        </w:rPr>
        <w:t>, action research is one of the research methods that educators (teachers, managers, experts, etc.) can use to find solutions to education problems</w:t>
      </w:r>
      <w:r w:rsidR="00BA0F1E">
        <w:rPr>
          <w:rFonts w:ascii="Arial" w:hAnsi="Arial" w:cs="Arial"/>
          <w:lang w:val="en-US"/>
        </w:rPr>
        <w:t xml:space="preserve"> or to ensure their development </w:t>
      </w:r>
      <w:r w:rsidR="00BA0F1E">
        <w:rPr>
          <w:rFonts w:ascii="Arial" w:hAnsi="Arial" w:cs="Arial"/>
          <w:color w:val="000000"/>
          <w:lang w:val="en-GB"/>
        </w:rPr>
        <w:t>[9].</w:t>
      </w:r>
      <w:r w:rsidRPr="00F7138C">
        <w:rPr>
          <w:rFonts w:ascii="Arial" w:hAnsi="Arial" w:cs="Arial"/>
          <w:lang w:val="en-US"/>
        </w:rPr>
        <w:t xml:space="preserve"> This research focused on solving the problem of classroom communication based on a collaborative approach throughout the application. It has been determined that the difficulties in classroom communication negatively affect the learning and teaching activities. For this reason, this study was designed as an action research.</w:t>
      </w:r>
    </w:p>
    <w:p w:rsidR="00F7138C" w:rsidRPr="005F1073" w:rsidRDefault="005F1073" w:rsidP="00F7138C">
      <w:pPr>
        <w:jc w:val="both"/>
        <w:rPr>
          <w:rFonts w:ascii="Arial" w:hAnsi="Arial" w:cs="Arial"/>
          <w:b/>
          <w:sz w:val="24"/>
          <w:szCs w:val="24"/>
          <w:lang w:val="en-US"/>
        </w:rPr>
      </w:pPr>
      <w:r w:rsidRPr="005F1073">
        <w:rPr>
          <w:rFonts w:ascii="Arial" w:hAnsi="Arial" w:cs="Arial"/>
          <w:b/>
          <w:sz w:val="24"/>
          <w:szCs w:val="24"/>
          <w:lang w:val="en-US"/>
        </w:rPr>
        <w:t xml:space="preserve">2.2 </w:t>
      </w:r>
      <w:r w:rsidR="00F7138C" w:rsidRPr="005F1073">
        <w:rPr>
          <w:rFonts w:ascii="Arial" w:hAnsi="Arial" w:cs="Arial"/>
          <w:b/>
          <w:sz w:val="24"/>
          <w:szCs w:val="24"/>
          <w:lang w:val="en-US"/>
        </w:rPr>
        <w:t>Working group</w:t>
      </w:r>
    </w:p>
    <w:p w:rsidR="00B62716" w:rsidRDefault="00F7138C" w:rsidP="008B7A56">
      <w:pPr>
        <w:spacing w:line="240" w:lineRule="auto"/>
        <w:ind w:firstLine="284"/>
        <w:rPr>
          <w:rFonts w:ascii="Arial" w:hAnsi="Arial" w:cs="Arial"/>
          <w:lang w:val="en-US"/>
        </w:rPr>
      </w:pPr>
      <w:r w:rsidRPr="00F7138C">
        <w:rPr>
          <w:rFonts w:ascii="Arial" w:hAnsi="Arial" w:cs="Arial"/>
          <w:lang w:val="en-US"/>
        </w:rPr>
        <w:t>The language course where the study took place consists of 10 students who want to learn German in Afyonkarahisar province. The students who do not know German Language are taken to A1 German class. The students are qualified according to the initials of their names. For example: Sabine (S</w:t>
      </w:r>
      <w:r w:rsidR="00B62716">
        <w:rPr>
          <w:rFonts w:ascii="Arial" w:hAnsi="Arial" w:cs="Arial"/>
          <w:lang w:val="en-US"/>
        </w:rPr>
        <w:t>.</w:t>
      </w:r>
      <w:r w:rsidRPr="00F7138C">
        <w:rPr>
          <w:rFonts w:ascii="Arial" w:hAnsi="Arial" w:cs="Arial"/>
          <w:lang w:val="en-US"/>
        </w:rPr>
        <w:t>) etc. There are 6 male and 4 female students in the classroom.</w:t>
      </w:r>
    </w:p>
    <w:p w:rsidR="00B62716" w:rsidRPr="009C58C7" w:rsidRDefault="00B62716" w:rsidP="00805048">
      <w:pPr>
        <w:jc w:val="center"/>
        <w:rPr>
          <w:rFonts w:ascii="Arial" w:hAnsi="Arial" w:cs="Arial"/>
          <w:b/>
          <w:sz w:val="20"/>
          <w:szCs w:val="20"/>
          <w:lang w:val="en-US"/>
        </w:rPr>
      </w:pPr>
      <w:proofErr w:type="gramStart"/>
      <w:r w:rsidRPr="009C58C7">
        <w:rPr>
          <w:rFonts w:ascii="Arial" w:hAnsi="Arial" w:cs="Arial"/>
          <w:b/>
          <w:sz w:val="20"/>
          <w:szCs w:val="20"/>
          <w:lang w:val="en-US"/>
        </w:rPr>
        <w:t>Table 1.</w:t>
      </w:r>
      <w:proofErr w:type="gramEnd"/>
      <w:r w:rsidRPr="009C58C7">
        <w:rPr>
          <w:rFonts w:ascii="Arial" w:hAnsi="Arial" w:cs="Arial"/>
          <w:b/>
          <w:sz w:val="20"/>
          <w:szCs w:val="20"/>
          <w:lang w:val="en-US"/>
        </w:rPr>
        <w:t> </w:t>
      </w:r>
      <w:r w:rsidR="00805048">
        <w:rPr>
          <w:rFonts w:ascii="Arial" w:hAnsi="Arial" w:cs="Arial"/>
          <w:b/>
          <w:iCs/>
          <w:sz w:val="20"/>
          <w:szCs w:val="20"/>
          <w:lang w:val="en-US"/>
        </w:rPr>
        <w:t>Characteristics of the working g</w:t>
      </w:r>
      <w:r w:rsidRPr="009C58C7">
        <w:rPr>
          <w:rFonts w:ascii="Arial" w:hAnsi="Arial" w:cs="Arial"/>
          <w:b/>
          <w:iCs/>
          <w:sz w:val="20"/>
          <w:szCs w:val="20"/>
          <w:lang w:val="en-US"/>
        </w:rPr>
        <w:t>roup</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261"/>
        <w:gridCol w:w="884"/>
        <w:gridCol w:w="573"/>
        <w:gridCol w:w="1963"/>
      </w:tblGrid>
      <w:tr w:rsidR="00B62716" w:rsidRPr="000B3E6A" w:rsidTr="006D392C">
        <w:trPr>
          <w:trHeight w:val="238"/>
        </w:trPr>
        <w:tc>
          <w:tcPr>
            <w:tcW w:w="1261" w:type="dxa"/>
            <w:shd w:val="clear" w:color="auto" w:fill="000000" w:themeFill="text1"/>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20"/>
                <w:szCs w:val="20"/>
                <w:lang w:val="en-US"/>
              </w:rPr>
            </w:pPr>
            <w:r w:rsidRPr="000B3E6A">
              <w:rPr>
                <w:rFonts w:ascii="Arial" w:hAnsi="Arial" w:cs="Arial"/>
                <w:sz w:val="20"/>
                <w:szCs w:val="20"/>
                <w:lang w:val="en-US"/>
              </w:rPr>
              <w:t>Participants</w:t>
            </w:r>
          </w:p>
        </w:tc>
        <w:tc>
          <w:tcPr>
            <w:tcW w:w="884" w:type="dxa"/>
            <w:shd w:val="clear" w:color="auto" w:fill="000000" w:themeFill="text1"/>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20"/>
                <w:szCs w:val="20"/>
                <w:lang w:val="en-US"/>
              </w:rPr>
            </w:pPr>
            <w:r w:rsidRPr="000B3E6A">
              <w:rPr>
                <w:rFonts w:ascii="Arial" w:hAnsi="Arial" w:cs="Arial"/>
                <w:sz w:val="20"/>
                <w:szCs w:val="20"/>
                <w:lang w:val="en-US"/>
              </w:rPr>
              <w:t>Gender</w:t>
            </w:r>
          </w:p>
        </w:tc>
        <w:tc>
          <w:tcPr>
            <w:tcW w:w="573" w:type="dxa"/>
            <w:shd w:val="clear" w:color="auto" w:fill="000000" w:themeFill="text1"/>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20"/>
                <w:szCs w:val="20"/>
                <w:lang w:val="en-US"/>
              </w:rPr>
            </w:pPr>
            <w:r w:rsidRPr="000B3E6A">
              <w:rPr>
                <w:rFonts w:ascii="Arial" w:hAnsi="Arial" w:cs="Arial"/>
                <w:sz w:val="20"/>
                <w:szCs w:val="20"/>
                <w:lang w:val="en-US"/>
              </w:rPr>
              <w:t>Age</w:t>
            </w:r>
          </w:p>
        </w:tc>
        <w:tc>
          <w:tcPr>
            <w:tcW w:w="1963" w:type="dxa"/>
            <w:shd w:val="clear" w:color="auto" w:fill="000000" w:themeFill="text1"/>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20"/>
                <w:szCs w:val="20"/>
                <w:lang w:val="en-US"/>
              </w:rPr>
            </w:pPr>
            <w:r w:rsidRPr="000B3E6A">
              <w:rPr>
                <w:rFonts w:ascii="Arial" w:hAnsi="Arial" w:cs="Arial"/>
                <w:sz w:val="20"/>
                <w:szCs w:val="20"/>
                <w:lang w:val="en-US"/>
              </w:rPr>
              <w:t>Profession</w:t>
            </w:r>
          </w:p>
        </w:tc>
      </w:tr>
      <w:tr w:rsidR="00B62716" w:rsidRPr="000B3E6A" w:rsidTr="006D392C">
        <w:trPr>
          <w:trHeight w:val="22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Pr>
                <w:rFonts w:ascii="Arial" w:hAnsi="Arial" w:cs="Arial"/>
                <w:sz w:val="16"/>
                <w:szCs w:val="16"/>
                <w:lang w:val="en-US"/>
              </w:rPr>
              <w:t>1- M</w:t>
            </w:r>
            <w:r w:rsidRPr="000B3E6A">
              <w:rPr>
                <w:rFonts w:ascii="Arial" w:hAnsi="Arial" w:cs="Arial"/>
                <w:sz w:val="16"/>
                <w:szCs w:val="16"/>
                <w:lang w:val="en-US"/>
              </w:rPr>
              <w:t>.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22</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Electrical</w:t>
            </w:r>
            <w:r>
              <w:rPr>
                <w:rFonts w:ascii="Arial" w:hAnsi="Arial" w:cs="Arial"/>
                <w:sz w:val="16"/>
                <w:szCs w:val="16"/>
                <w:lang w:val="en-US"/>
              </w:rPr>
              <w:t xml:space="preserve"> </w:t>
            </w:r>
            <w:r w:rsidRPr="000B3E6A">
              <w:rPr>
                <w:rFonts w:ascii="Arial" w:hAnsi="Arial" w:cs="Arial"/>
                <w:sz w:val="16"/>
                <w:szCs w:val="16"/>
                <w:lang w:val="en-US"/>
              </w:rPr>
              <w:t xml:space="preserve"> Eng.2</w:t>
            </w:r>
            <w:r w:rsidRPr="000B3E6A">
              <w:rPr>
                <w:rFonts w:ascii="Arial" w:hAnsi="Arial" w:cs="Arial"/>
                <w:sz w:val="16"/>
                <w:szCs w:val="16"/>
                <w:vertAlign w:val="superscript"/>
                <w:lang w:val="en-US"/>
              </w:rPr>
              <w:t>nd</w:t>
            </w:r>
            <w:r w:rsidRPr="000B3E6A">
              <w:rPr>
                <w:rFonts w:ascii="Arial" w:hAnsi="Arial" w:cs="Arial"/>
                <w:sz w:val="16"/>
                <w:szCs w:val="16"/>
                <w:lang w:val="en-US"/>
              </w:rPr>
              <w:t xml:space="preserve">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Pr>
                <w:rFonts w:ascii="Arial" w:hAnsi="Arial" w:cs="Arial"/>
                <w:sz w:val="16"/>
                <w:szCs w:val="16"/>
                <w:lang w:val="en-US"/>
              </w:rPr>
              <w:t>2- B</w:t>
            </w:r>
            <w:r w:rsidRPr="000B3E6A">
              <w:rPr>
                <w:rFonts w:ascii="Arial" w:hAnsi="Arial" w:cs="Arial"/>
                <w:sz w:val="16"/>
                <w:szCs w:val="16"/>
                <w:lang w:val="en-US"/>
              </w:rPr>
              <w:t>.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shd w:val="clear" w:color="auto" w:fill="FFFFFF" w:themeFill="background1"/>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30</w:t>
            </w:r>
          </w:p>
        </w:tc>
        <w:tc>
          <w:tcPr>
            <w:tcW w:w="1963" w:type="dxa"/>
            <w:shd w:val="clear" w:color="auto" w:fill="FFFFFF" w:themeFill="background1"/>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Anesthesiologist</w:t>
            </w:r>
          </w:p>
        </w:tc>
      </w:tr>
      <w:tr w:rsidR="00B62716" w:rsidRPr="000B3E6A" w:rsidTr="006D392C">
        <w:trPr>
          <w:trHeight w:val="22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3- S.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F</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24</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Map E. 4</w:t>
            </w:r>
            <w:r w:rsidRPr="000B3E6A">
              <w:rPr>
                <w:rFonts w:ascii="Arial" w:hAnsi="Arial" w:cs="Arial"/>
                <w:sz w:val="16"/>
                <w:szCs w:val="16"/>
                <w:vertAlign w:val="superscript"/>
                <w:lang w:val="en-US"/>
              </w:rPr>
              <w:t>th</w:t>
            </w:r>
            <w:r w:rsidRPr="000B3E6A">
              <w:rPr>
                <w:rFonts w:ascii="Arial" w:hAnsi="Arial" w:cs="Arial"/>
                <w:sz w:val="16"/>
                <w:szCs w:val="16"/>
                <w:lang w:val="en-US"/>
              </w:rPr>
              <w:t xml:space="preserve">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4- O.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23</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Automotive E.2</w:t>
            </w:r>
            <w:r w:rsidRPr="000B3E6A">
              <w:rPr>
                <w:rFonts w:ascii="Arial" w:hAnsi="Arial" w:cs="Arial"/>
                <w:sz w:val="16"/>
                <w:szCs w:val="16"/>
                <w:vertAlign w:val="superscript"/>
                <w:lang w:val="en-US"/>
              </w:rPr>
              <w:t>nd</w:t>
            </w:r>
            <w:r w:rsidRPr="000B3E6A">
              <w:rPr>
                <w:rFonts w:ascii="Arial" w:hAnsi="Arial" w:cs="Arial"/>
                <w:sz w:val="16"/>
                <w:szCs w:val="16"/>
                <w:lang w:val="en-US"/>
              </w:rPr>
              <w:t xml:space="preserve"> grade</w:t>
            </w:r>
          </w:p>
        </w:tc>
      </w:tr>
      <w:tr w:rsidR="00B62716" w:rsidRPr="000B3E6A" w:rsidTr="006D392C">
        <w:trPr>
          <w:trHeight w:val="22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Pr>
                <w:rFonts w:ascii="Arial" w:hAnsi="Arial" w:cs="Arial"/>
                <w:sz w:val="16"/>
                <w:szCs w:val="16"/>
                <w:lang w:val="en-US"/>
              </w:rPr>
              <w:t>5- K</w:t>
            </w:r>
            <w:r w:rsidRPr="000B3E6A">
              <w:rPr>
                <w:rFonts w:ascii="Arial" w:hAnsi="Arial" w:cs="Arial"/>
                <w:sz w:val="16"/>
                <w:szCs w:val="16"/>
                <w:lang w:val="en-US"/>
              </w:rPr>
              <w:t>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F</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24</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Mechatronics E.3</w:t>
            </w:r>
            <w:r w:rsidRPr="000B3E6A">
              <w:rPr>
                <w:rFonts w:ascii="Arial" w:hAnsi="Arial" w:cs="Arial"/>
                <w:sz w:val="16"/>
                <w:szCs w:val="16"/>
                <w:vertAlign w:val="superscript"/>
                <w:lang w:val="en-US"/>
              </w:rPr>
              <w:t>rd</w:t>
            </w:r>
            <w:r w:rsidRPr="000B3E6A">
              <w:rPr>
                <w:rFonts w:ascii="Arial" w:hAnsi="Arial" w:cs="Arial"/>
                <w:sz w:val="16"/>
                <w:szCs w:val="16"/>
                <w:lang w:val="en-US"/>
              </w:rPr>
              <w:t xml:space="preserve">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6- G.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F</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20</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Sociology 2</w:t>
            </w:r>
            <w:r w:rsidRPr="000B3E6A">
              <w:rPr>
                <w:rFonts w:ascii="Arial" w:hAnsi="Arial" w:cs="Arial"/>
                <w:sz w:val="16"/>
                <w:szCs w:val="16"/>
                <w:vertAlign w:val="superscript"/>
                <w:lang w:val="en-US"/>
              </w:rPr>
              <w:t>nd</w:t>
            </w:r>
            <w:r w:rsidRPr="000B3E6A">
              <w:rPr>
                <w:rFonts w:ascii="Arial" w:hAnsi="Arial" w:cs="Arial"/>
                <w:sz w:val="16"/>
                <w:szCs w:val="16"/>
                <w:lang w:val="en-US"/>
              </w:rPr>
              <w:t xml:space="preserve">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7- R.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14</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High school student</w:t>
            </w:r>
          </w:p>
        </w:tc>
      </w:tr>
      <w:tr w:rsidR="00B62716" w:rsidRPr="000B3E6A" w:rsidTr="006D392C">
        <w:trPr>
          <w:trHeight w:val="22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Pr>
                <w:rFonts w:ascii="Arial" w:hAnsi="Arial" w:cs="Arial"/>
                <w:sz w:val="16"/>
                <w:szCs w:val="16"/>
                <w:lang w:val="en-US"/>
              </w:rPr>
              <w:t>8- D</w:t>
            </w:r>
            <w:r w:rsidRPr="000B3E6A">
              <w:rPr>
                <w:rFonts w:ascii="Arial" w:hAnsi="Arial" w:cs="Arial"/>
                <w:sz w:val="16"/>
                <w:szCs w:val="16"/>
                <w:lang w:val="en-US"/>
              </w:rPr>
              <w:t>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25</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 xml:space="preserve">Mechanical </w:t>
            </w:r>
            <w:r>
              <w:rPr>
                <w:rFonts w:ascii="Arial" w:hAnsi="Arial" w:cs="Arial"/>
                <w:sz w:val="16"/>
                <w:szCs w:val="16"/>
                <w:lang w:val="en-US"/>
              </w:rPr>
              <w:t xml:space="preserve"> </w:t>
            </w:r>
            <w:r w:rsidRPr="000B3E6A">
              <w:rPr>
                <w:rFonts w:ascii="Arial" w:hAnsi="Arial" w:cs="Arial"/>
                <w:sz w:val="16"/>
                <w:szCs w:val="16"/>
                <w:lang w:val="en-US"/>
              </w:rPr>
              <w:t>Eng 3rd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9- H.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F</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21</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Medicine 2nd grade</w:t>
            </w:r>
          </w:p>
        </w:tc>
      </w:tr>
      <w:tr w:rsidR="00B62716" w:rsidRPr="000B3E6A" w:rsidTr="006D392C">
        <w:trPr>
          <w:trHeight w:val="238"/>
        </w:trPr>
        <w:tc>
          <w:tcPr>
            <w:tcW w:w="1261"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10- F.   </w:t>
            </w:r>
          </w:p>
        </w:tc>
        <w:tc>
          <w:tcPr>
            <w:tcW w:w="884"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M</w:t>
            </w:r>
          </w:p>
        </w:tc>
        <w:tc>
          <w:tcPr>
            <w:tcW w:w="573" w:type="dxa"/>
            <w:tcMar>
              <w:top w:w="0" w:type="dxa"/>
              <w:left w:w="108" w:type="dxa"/>
              <w:bottom w:w="0" w:type="dxa"/>
              <w:right w:w="108" w:type="dxa"/>
            </w:tcMar>
            <w:hideMark/>
          </w:tcPr>
          <w:p w:rsidR="00B62716" w:rsidRPr="000B3E6A" w:rsidRDefault="00B62716" w:rsidP="006D392C">
            <w:pPr>
              <w:spacing w:after="0" w:line="240" w:lineRule="auto"/>
              <w:jc w:val="both"/>
              <w:rPr>
                <w:rFonts w:ascii="Arial" w:hAnsi="Arial" w:cs="Arial"/>
                <w:sz w:val="16"/>
                <w:szCs w:val="16"/>
                <w:lang w:val="en-US"/>
              </w:rPr>
            </w:pPr>
            <w:r w:rsidRPr="000B3E6A">
              <w:rPr>
                <w:rFonts w:ascii="Arial" w:hAnsi="Arial" w:cs="Arial"/>
                <w:sz w:val="16"/>
                <w:szCs w:val="16"/>
                <w:lang w:val="en-US"/>
              </w:rPr>
              <w:t>20</w:t>
            </w:r>
          </w:p>
        </w:tc>
        <w:tc>
          <w:tcPr>
            <w:tcW w:w="1963" w:type="dxa"/>
            <w:tcMar>
              <w:top w:w="0" w:type="dxa"/>
              <w:left w:w="108" w:type="dxa"/>
              <w:bottom w:w="0" w:type="dxa"/>
              <w:right w:w="108" w:type="dxa"/>
            </w:tcMar>
            <w:hideMark/>
          </w:tcPr>
          <w:p w:rsidR="00B62716" w:rsidRPr="000B3E6A" w:rsidRDefault="00B62716" w:rsidP="006D392C">
            <w:pPr>
              <w:spacing w:after="0" w:line="240" w:lineRule="auto"/>
              <w:rPr>
                <w:rFonts w:ascii="Arial" w:hAnsi="Arial" w:cs="Arial"/>
                <w:sz w:val="16"/>
                <w:szCs w:val="16"/>
                <w:lang w:val="en-US"/>
              </w:rPr>
            </w:pPr>
            <w:r w:rsidRPr="000B3E6A">
              <w:rPr>
                <w:rFonts w:ascii="Arial" w:hAnsi="Arial" w:cs="Arial"/>
                <w:sz w:val="16"/>
                <w:szCs w:val="16"/>
                <w:lang w:val="en-US"/>
              </w:rPr>
              <w:t>Physiotherapy 3rd grade</w:t>
            </w:r>
          </w:p>
        </w:tc>
      </w:tr>
    </w:tbl>
    <w:p w:rsidR="005F1073" w:rsidRDefault="005F1073" w:rsidP="00D73EFA">
      <w:pPr>
        <w:jc w:val="both"/>
        <w:rPr>
          <w:rFonts w:ascii="Arial" w:hAnsi="Arial" w:cs="Arial"/>
          <w:b/>
          <w:lang w:val="en-US"/>
        </w:rPr>
      </w:pPr>
    </w:p>
    <w:p w:rsidR="00D73EFA" w:rsidRPr="005F1073" w:rsidRDefault="005F1073" w:rsidP="00D73EFA">
      <w:pPr>
        <w:jc w:val="both"/>
        <w:rPr>
          <w:rFonts w:ascii="Arial" w:hAnsi="Arial" w:cs="Arial"/>
          <w:b/>
          <w:sz w:val="24"/>
          <w:szCs w:val="24"/>
          <w:lang w:val="en-US"/>
        </w:rPr>
      </w:pPr>
      <w:r w:rsidRPr="005F1073">
        <w:rPr>
          <w:rFonts w:ascii="Arial" w:hAnsi="Arial" w:cs="Arial"/>
          <w:b/>
          <w:sz w:val="24"/>
          <w:szCs w:val="24"/>
          <w:lang w:val="en-US"/>
        </w:rPr>
        <w:t xml:space="preserve">2.3. </w:t>
      </w:r>
      <w:r>
        <w:rPr>
          <w:rFonts w:ascii="Arial" w:hAnsi="Arial" w:cs="Arial"/>
          <w:b/>
          <w:sz w:val="24"/>
          <w:szCs w:val="24"/>
          <w:lang w:val="en-US"/>
        </w:rPr>
        <w:t>Collection of d</w:t>
      </w:r>
      <w:r w:rsidR="00D73EFA" w:rsidRPr="005F1073">
        <w:rPr>
          <w:rFonts w:ascii="Arial" w:hAnsi="Arial" w:cs="Arial"/>
          <w:b/>
          <w:sz w:val="24"/>
          <w:szCs w:val="24"/>
          <w:lang w:val="en-US"/>
        </w:rPr>
        <w:t>ata</w:t>
      </w:r>
    </w:p>
    <w:p w:rsidR="00D73EFA" w:rsidRPr="00D73EFA" w:rsidRDefault="00D73EFA" w:rsidP="008B7A56">
      <w:pPr>
        <w:spacing w:line="240" w:lineRule="auto"/>
        <w:ind w:firstLine="284"/>
        <w:jc w:val="both"/>
        <w:rPr>
          <w:rFonts w:ascii="Arial" w:hAnsi="Arial" w:cs="Arial"/>
          <w:lang w:val="en-US"/>
        </w:rPr>
      </w:pPr>
      <w:r w:rsidRPr="00D73EFA">
        <w:rPr>
          <w:rFonts w:ascii="Arial" w:hAnsi="Arial" w:cs="Arial"/>
          <w:lang w:val="en-US"/>
        </w:rPr>
        <w:t>In order to reach more detailed problem solving in the action research, diversity has been made in data collection tools. Therefore, data collected through focus group interview, the students’ and the researcher’s diaries were used. Six volunteers in the class participated in the focus group interview. Focus group interview questions prepared by taking expert opinions are as follows.</w:t>
      </w:r>
    </w:p>
    <w:p w:rsidR="008B7A56" w:rsidRDefault="00D73EFA" w:rsidP="005D558D">
      <w:pPr>
        <w:spacing w:line="240" w:lineRule="auto"/>
        <w:jc w:val="both"/>
        <w:rPr>
          <w:rFonts w:ascii="Arial" w:hAnsi="Arial" w:cs="Arial"/>
          <w:lang w:val="en-US"/>
        </w:rPr>
      </w:pPr>
      <w:r w:rsidRPr="00D73EFA">
        <w:rPr>
          <w:rFonts w:ascii="Arial" w:hAnsi="Arial" w:cs="Arial"/>
          <w:lang w:val="en-US"/>
        </w:rPr>
        <w:t>1. What do you think about the process of the course?</w:t>
      </w:r>
      <w:r w:rsidRPr="00D73EFA">
        <w:rPr>
          <w:rFonts w:ascii="Arial" w:hAnsi="Arial" w:cs="Arial"/>
          <w:lang w:val="en-US"/>
        </w:rPr>
        <w:br/>
        <w:t>2. Which group work did you like more?</w:t>
      </w:r>
      <w:r w:rsidRPr="00D73EFA">
        <w:rPr>
          <w:rFonts w:ascii="Arial" w:hAnsi="Arial" w:cs="Arial"/>
          <w:lang w:val="en-US"/>
        </w:rPr>
        <w:br/>
      </w:r>
      <w:r w:rsidRPr="00D73EFA">
        <w:rPr>
          <w:rFonts w:ascii="Arial" w:hAnsi="Arial" w:cs="Arial"/>
          <w:lang w:val="en-US"/>
        </w:rPr>
        <w:lastRenderedPageBreak/>
        <w:t>3. How did the techniques used in the lesson affect the lesson?</w:t>
      </w:r>
      <w:r w:rsidRPr="00D73EFA">
        <w:rPr>
          <w:rFonts w:ascii="Arial" w:hAnsi="Arial" w:cs="Arial"/>
          <w:lang w:val="en-US"/>
        </w:rPr>
        <w:br/>
        <w:t>4. How did the applied techniques / games affect your social communication in the classroom?</w:t>
      </w:r>
      <w:r w:rsidRPr="00D73EFA">
        <w:rPr>
          <w:rFonts w:ascii="Arial" w:hAnsi="Arial" w:cs="Arial"/>
          <w:lang w:val="en-US"/>
        </w:rPr>
        <w:br/>
        <w:t>5. Which technique made you become more socialized with your friends?</w:t>
      </w:r>
    </w:p>
    <w:p w:rsidR="00D73EFA" w:rsidRPr="00D73EFA" w:rsidRDefault="00D73EFA" w:rsidP="008B7A56">
      <w:pPr>
        <w:spacing w:line="240" w:lineRule="auto"/>
        <w:ind w:firstLine="284"/>
        <w:jc w:val="both"/>
        <w:rPr>
          <w:rFonts w:ascii="Arial" w:hAnsi="Arial" w:cs="Arial"/>
          <w:lang w:val="en-US"/>
        </w:rPr>
      </w:pPr>
      <w:r w:rsidRPr="00D73EFA">
        <w:rPr>
          <w:rFonts w:ascii="Arial" w:hAnsi="Arial" w:cs="Arial"/>
          <w:lang w:val="en-US"/>
        </w:rPr>
        <w:t>The same technique was not used in the other action plan, as immediate feedback was received about the techniques used after each application. The students were observed during and after the lessons. The students were asked to keep a diary about the lesson. 3 action plans were implemented in this research.</w:t>
      </w:r>
    </w:p>
    <w:p w:rsidR="00D73EFA" w:rsidRPr="005F1073" w:rsidRDefault="005F1073" w:rsidP="005F1073">
      <w:pPr>
        <w:spacing w:line="240" w:lineRule="auto"/>
        <w:rPr>
          <w:rFonts w:ascii="Arial" w:hAnsi="Arial" w:cs="Arial"/>
          <w:sz w:val="24"/>
          <w:szCs w:val="24"/>
          <w:lang w:val="en-US"/>
        </w:rPr>
      </w:pPr>
      <w:r w:rsidRPr="005F1073">
        <w:rPr>
          <w:rFonts w:ascii="Arial" w:hAnsi="Arial" w:cs="Arial"/>
          <w:b/>
          <w:sz w:val="24"/>
          <w:szCs w:val="24"/>
          <w:lang w:val="en-US"/>
        </w:rPr>
        <w:t>2.4.</w:t>
      </w:r>
      <w:r>
        <w:rPr>
          <w:rFonts w:ascii="Arial" w:hAnsi="Arial" w:cs="Arial"/>
          <w:b/>
          <w:sz w:val="24"/>
          <w:szCs w:val="24"/>
          <w:lang w:val="en-US"/>
        </w:rPr>
        <w:t xml:space="preserve"> </w:t>
      </w:r>
      <w:r w:rsidR="00D73EFA" w:rsidRPr="005F1073">
        <w:rPr>
          <w:rFonts w:ascii="Arial" w:hAnsi="Arial" w:cs="Arial"/>
          <w:b/>
          <w:sz w:val="24"/>
          <w:szCs w:val="24"/>
          <w:lang w:val="en-US"/>
        </w:rPr>
        <w:t xml:space="preserve">Analysis </w:t>
      </w:r>
      <w:r>
        <w:rPr>
          <w:rFonts w:ascii="Arial" w:hAnsi="Arial" w:cs="Arial"/>
          <w:b/>
          <w:sz w:val="24"/>
          <w:szCs w:val="24"/>
          <w:lang w:val="en-US"/>
        </w:rPr>
        <w:t>of data</w:t>
      </w:r>
    </w:p>
    <w:p w:rsidR="00D73EFA" w:rsidRDefault="00D73EFA" w:rsidP="00D73EFA">
      <w:pPr>
        <w:spacing w:line="240" w:lineRule="auto"/>
        <w:ind w:firstLine="284"/>
        <w:jc w:val="both"/>
        <w:rPr>
          <w:rFonts w:ascii="Arial" w:hAnsi="Arial" w:cs="Arial"/>
          <w:lang w:val="en-US"/>
        </w:rPr>
      </w:pPr>
      <w:r w:rsidRPr="00D73EFA">
        <w:rPr>
          <w:rFonts w:ascii="Arial" w:hAnsi="Arial" w:cs="Arial"/>
          <w:lang w:val="en-US"/>
        </w:rPr>
        <w:t>The answers given to the interview questions applied were transferred to the computer environment and analyzed through descriptive and content analysis. Appropriate themes and codes for descriptive and content analysis were determined to analyze qualitative data and responses were examined. For the reliability analysis of the determined sub-themes and themes, the compatibility ratio among the researchers is d</w:t>
      </w:r>
      <w:r w:rsidR="00BA0F1E">
        <w:rPr>
          <w:rFonts w:ascii="Arial" w:hAnsi="Arial" w:cs="Arial"/>
          <w:lang w:val="en-US"/>
        </w:rPr>
        <w:t xml:space="preserve">etermined </w:t>
      </w:r>
      <w:r w:rsidR="00BA0F1E">
        <w:rPr>
          <w:rFonts w:ascii="Arial" w:hAnsi="Arial" w:cs="Arial"/>
          <w:color w:val="000000"/>
          <w:lang w:val="en-GB"/>
        </w:rPr>
        <w:t>[10].</w:t>
      </w:r>
      <w:r w:rsidRPr="00D73EFA">
        <w:rPr>
          <w:rFonts w:ascii="Arial" w:hAnsi="Arial" w:cs="Arial"/>
          <w:lang w:val="en-US"/>
        </w:rPr>
        <w:t>Issues with disagreement and consensus are identified and the Reliability = Consensus / (Consensus + Dis</w:t>
      </w:r>
      <w:r w:rsidR="00BA0F1E">
        <w:rPr>
          <w:rFonts w:ascii="Arial" w:hAnsi="Arial" w:cs="Arial"/>
          <w:lang w:val="en-US"/>
        </w:rPr>
        <w:t xml:space="preserve">agreement) x100 formula is used </w:t>
      </w:r>
      <w:r w:rsidR="00BA0F1E">
        <w:rPr>
          <w:rFonts w:ascii="Arial" w:hAnsi="Arial" w:cs="Arial"/>
          <w:color w:val="000000"/>
          <w:lang w:val="en-GB"/>
        </w:rPr>
        <w:t>[11].</w:t>
      </w:r>
      <w:r w:rsidRPr="00D73EFA">
        <w:rPr>
          <w:rFonts w:ascii="Arial" w:hAnsi="Arial" w:cs="Arial"/>
          <w:lang w:val="en-US"/>
        </w:rPr>
        <w:t>In addition, teacher</w:t>
      </w:r>
      <w:r w:rsidR="003F7A60">
        <w:rPr>
          <w:rFonts w:ascii="Arial" w:hAnsi="Arial" w:cs="Arial"/>
          <w:lang w:val="en-US"/>
        </w:rPr>
        <w:t xml:space="preserve"> and student diaries are given </w:t>
      </w:r>
      <w:r w:rsidRPr="00D73EFA">
        <w:rPr>
          <w:rFonts w:ascii="Arial" w:hAnsi="Arial" w:cs="Arial"/>
          <w:lang w:val="en-US"/>
        </w:rPr>
        <w:t>through a descriptive analysis in terms of study reliability</w:t>
      </w:r>
      <w:r>
        <w:rPr>
          <w:rFonts w:ascii="Arial" w:hAnsi="Arial" w:cs="Arial"/>
          <w:lang w:val="en-US"/>
        </w:rPr>
        <w:t>.</w:t>
      </w:r>
    </w:p>
    <w:p w:rsidR="00424834" w:rsidRPr="005F1073" w:rsidRDefault="005F1073" w:rsidP="00424834">
      <w:pPr>
        <w:spacing w:line="240" w:lineRule="auto"/>
        <w:jc w:val="both"/>
        <w:rPr>
          <w:rFonts w:ascii="Arial" w:hAnsi="Arial" w:cs="Arial"/>
          <w:b/>
          <w:sz w:val="24"/>
          <w:szCs w:val="24"/>
          <w:lang w:val="en-US"/>
        </w:rPr>
      </w:pPr>
      <w:r>
        <w:rPr>
          <w:rFonts w:ascii="Arial" w:hAnsi="Arial" w:cs="Arial"/>
          <w:b/>
          <w:sz w:val="24"/>
          <w:szCs w:val="24"/>
          <w:lang w:val="en-US"/>
        </w:rPr>
        <w:t>3.</w:t>
      </w:r>
      <w:r w:rsidR="003F7A60">
        <w:rPr>
          <w:rFonts w:ascii="Arial" w:hAnsi="Arial" w:cs="Arial"/>
          <w:b/>
          <w:sz w:val="24"/>
          <w:szCs w:val="24"/>
          <w:lang w:val="en-US"/>
        </w:rPr>
        <w:t xml:space="preserve"> </w:t>
      </w:r>
      <w:r w:rsidRPr="005F1073">
        <w:rPr>
          <w:rFonts w:ascii="Arial" w:hAnsi="Arial" w:cs="Arial"/>
          <w:b/>
          <w:sz w:val="24"/>
          <w:szCs w:val="24"/>
          <w:lang w:val="en-US"/>
        </w:rPr>
        <w:t>Application</w:t>
      </w:r>
    </w:p>
    <w:p w:rsidR="00424834" w:rsidRPr="005F1073" w:rsidRDefault="005F1073" w:rsidP="00424834">
      <w:pPr>
        <w:spacing w:line="240" w:lineRule="auto"/>
        <w:jc w:val="both"/>
        <w:rPr>
          <w:rFonts w:ascii="Arial" w:hAnsi="Arial" w:cs="Arial"/>
          <w:b/>
          <w:sz w:val="24"/>
          <w:szCs w:val="24"/>
          <w:lang w:val="en-US"/>
        </w:rPr>
      </w:pPr>
      <w:r>
        <w:rPr>
          <w:rFonts w:ascii="Arial" w:hAnsi="Arial" w:cs="Arial"/>
          <w:b/>
          <w:sz w:val="24"/>
          <w:szCs w:val="24"/>
          <w:lang w:val="en-US"/>
        </w:rPr>
        <w:t>3.1.</w:t>
      </w:r>
      <w:r w:rsidR="00126D02">
        <w:rPr>
          <w:rFonts w:ascii="Arial" w:hAnsi="Arial" w:cs="Arial"/>
          <w:b/>
          <w:sz w:val="24"/>
          <w:szCs w:val="24"/>
          <w:lang w:val="en-US"/>
        </w:rPr>
        <w:t xml:space="preserve"> </w:t>
      </w:r>
      <w:r w:rsidR="00424834" w:rsidRPr="005F1073">
        <w:rPr>
          <w:rFonts w:ascii="Arial" w:hAnsi="Arial" w:cs="Arial"/>
          <w:b/>
          <w:sz w:val="24"/>
          <w:szCs w:val="24"/>
          <w:lang w:val="en-US"/>
        </w:rPr>
        <w:t>Action Plan I</w:t>
      </w:r>
      <w:r w:rsidRPr="005F1073">
        <w:rPr>
          <w:rFonts w:ascii="Arial" w:hAnsi="Arial" w:cs="Arial"/>
          <w:b/>
          <w:sz w:val="24"/>
          <w:szCs w:val="24"/>
          <w:lang w:val="en-US"/>
        </w:rPr>
        <w:t xml:space="preserve"> </w:t>
      </w:r>
      <w:r w:rsidR="00B83FA5" w:rsidRPr="005F1073">
        <w:rPr>
          <w:rFonts w:ascii="Arial" w:hAnsi="Arial" w:cs="Arial"/>
          <w:b/>
          <w:sz w:val="24"/>
          <w:szCs w:val="24"/>
          <w:lang w:val="en-US"/>
        </w:rPr>
        <w:t>(For German lesson)</w:t>
      </w:r>
    </w:p>
    <w:p w:rsidR="00424834" w:rsidRPr="005F1073" w:rsidRDefault="00424834" w:rsidP="00424834">
      <w:pPr>
        <w:spacing w:line="240" w:lineRule="auto"/>
        <w:jc w:val="both"/>
        <w:rPr>
          <w:rFonts w:ascii="Arial" w:hAnsi="Arial" w:cs="Arial"/>
          <w:b/>
          <w:sz w:val="24"/>
          <w:szCs w:val="24"/>
          <w:lang w:val="en-US"/>
        </w:rPr>
      </w:pPr>
      <w:proofErr w:type="gramStart"/>
      <w:r w:rsidRPr="005F1073">
        <w:rPr>
          <w:rFonts w:ascii="Arial" w:hAnsi="Arial" w:cs="Arial"/>
          <w:b/>
          <w:sz w:val="24"/>
          <w:szCs w:val="24"/>
          <w:lang w:val="en-US"/>
        </w:rPr>
        <w:t>Introduction</w:t>
      </w:r>
      <w:r w:rsidR="005F1073" w:rsidRPr="005F1073">
        <w:rPr>
          <w:rFonts w:ascii="Arial" w:hAnsi="Arial" w:cs="Arial"/>
          <w:b/>
          <w:sz w:val="24"/>
          <w:szCs w:val="24"/>
          <w:lang w:val="en-US"/>
        </w:rPr>
        <w:t xml:space="preserve"> </w:t>
      </w:r>
      <w:r w:rsidR="00B83FA5" w:rsidRPr="005F1073">
        <w:rPr>
          <w:rFonts w:ascii="Arial" w:hAnsi="Arial" w:cs="Arial"/>
          <w:b/>
          <w:sz w:val="24"/>
          <w:szCs w:val="24"/>
          <w:lang w:val="en-US"/>
        </w:rPr>
        <w:t xml:space="preserve"> (</w:t>
      </w:r>
      <w:proofErr w:type="gramEnd"/>
      <w:r w:rsidR="00B83FA5" w:rsidRPr="005F1073">
        <w:rPr>
          <w:rFonts w:ascii="Arial" w:hAnsi="Arial" w:cs="Arial"/>
          <w:b/>
          <w:sz w:val="24"/>
          <w:szCs w:val="24"/>
          <w:lang w:val="en-US"/>
        </w:rPr>
        <w:t>10 min.)</w:t>
      </w:r>
    </w:p>
    <w:p w:rsidR="00B83FA5" w:rsidRPr="00B83FA5" w:rsidRDefault="00B83FA5" w:rsidP="00B83FA5">
      <w:pPr>
        <w:spacing w:line="240" w:lineRule="auto"/>
        <w:jc w:val="both"/>
        <w:rPr>
          <w:rFonts w:ascii="Arial" w:hAnsi="Arial" w:cs="Arial"/>
          <w:lang w:val="en-US"/>
        </w:rPr>
      </w:pPr>
      <w:r>
        <w:rPr>
          <w:rFonts w:ascii="Arial" w:hAnsi="Arial" w:cs="Arial"/>
          <w:lang w:val="en-US"/>
        </w:rPr>
        <w:t>1-</w:t>
      </w:r>
      <w:r w:rsidRPr="00B83FA5">
        <w:rPr>
          <w:rFonts w:ascii="Arial" w:hAnsi="Arial" w:cs="Arial"/>
          <w:lang w:val="en-US"/>
        </w:rPr>
        <w:t>Watching a video with the subject of ' Mein Haus (My Home)', which is the 4th unit of the German course, draws attention to the subject and provides infrastructure for vocabulary.      </w:t>
      </w:r>
    </w:p>
    <w:p w:rsidR="00B83FA5" w:rsidRDefault="00B83FA5" w:rsidP="00B83FA5">
      <w:pPr>
        <w:spacing w:line="240" w:lineRule="auto"/>
        <w:jc w:val="both"/>
        <w:rPr>
          <w:rFonts w:ascii="Arial" w:hAnsi="Arial" w:cs="Arial"/>
          <w:b/>
          <w:lang w:val="en-US"/>
        </w:rPr>
      </w:pPr>
      <w:r w:rsidRPr="00B83FA5">
        <w:rPr>
          <w:rFonts w:ascii="Arial" w:hAnsi="Arial" w:cs="Arial"/>
          <w:lang w:val="en-US"/>
        </w:rPr>
        <w:t>2- The meanings of unknown foreign words are examined from the dictionary. Then, with the 'Memory Game' technique, the class is divided into 2 groups for the word-visual pattern</w:t>
      </w:r>
      <w:r w:rsidRPr="00B83FA5">
        <w:rPr>
          <w:rFonts w:ascii="Arial" w:hAnsi="Arial" w:cs="Arial"/>
          <w:b/>
          <w:lang w:val="en-US"/>
        </w:rPr>
        <w:t>.</w:t>
      </w:r>
    </w:p>
    <w:p w:rsidR="00B83FA5" w:rsidRDefault="00B83FA5" w:rsidP="00B83FA5">
      <w:pPr>
        <w:spacing w:line="240" w:lineRule="auto"/>
        <w:jc w:val="both"/>
        <w:rPr>
          <w:rFonts w:ascii="Arial" w:hAnsi="Arial" w:cs="Arial"/>
          <w:b/>
          <w:lang w:val="en-US"/>
        </w:rPr>
      </w:pPr>
      <w:proofErr w:type="gramStart"/>
      <w:r w:rsidRPr="00B83FA5">
        <w:rPr>
          <w:rFonts w:ascii="Arial" w:hAnsi="Arial" w:cs="Arial"/>
          <w:b/>
          <w:lang w:val="en-US"/>
        </w:rPr>
        <w:t>Development</w:t>
      </w:r>
      <w:r w:rsidR="007A08DA">
        <w:rPr>
          <w:rFonts w:ascii="Arial" w:hAnsi="Arial" w:cs="Arial"/>
          <w:b/>
          <w:lang w:val="en-US"/>
        </w:rPr>
        <w:t xml:space="preserve"> </w:t>
      </w:r>
      <w:r>
        <w:rPr>
          <w:rFonts w:ascii="Arial" w:hAnsi="Arial" w:cs="Arial"/>
          <w:b/>
          <w:lang w:val="en-US"/>
        </w:rPr>
        <w:t xml:space="preserve"> (</w:t>
      </w:r>
      <w:proofErr w:type="gramEnd"/>
      <w:r>
        <w:rPr>
          <w:rFonts w:ascii="Arial" w:hAnsi="Arial" w:cs="Arial"/>
          <w:b/>
          <w:lang w:val="en-US"/>
        </w:rPr>
        <w:t>25min.)</w:t>
      </w:r>
    </w:p>
    <w:p w:rsidR="00B83FA5" w:rsidRDefault="00B83FA5" w:rsidP="00B83FA5">
      <w:pPr>
        <w:spacing w:line="240" w:lineRule="auto"/>
        <w:jc w:val="both"/>
        <w:rPr>
          <w:rFonts w:ascii="Arial" w:hAnsi="Arial" w:cs="Arial"/>
          <w:lang w:val="en-US"/>
        </w:rPr>
      </w:pPr>
      <w:r w:rsidRPr="00B83FA5">
        <w:rPr>
          <w:rFonts w:ascii="Arial" w:hAnsi="Arial" w:cs="Arial"/>
          <w:lang w:val="en-US"/>
        </w:rPr>
        <w:t xml:space="preserve">1- Memory materials related to household items are used. The student matches the </w:t>
      </w:r>
      <w:r w:rsidRPr="00B83FA5">
        <w:rPr>
          <w:rFonts w:ascii="Arial" w:hAnsi="Arial" w:cs="Arial"/>
          <w:lang w:val="en-US"/>
        </w:rPr>
        <w:lastRenderedPageBreak/>
        <w:t>visuals of the household goods he sees in the course with the German meaning. The group that has matched the materials at first wins as soon as possible.      </w:t>
      </w:r>
    </w:p>
    <w:p w:rsidR="00B83FA5" w:rsidRPr="00B83FA5" w:rsidRDefault="00B83FA5" w:rsidP="00B83FA5">
      <w:pPr>
        <w:spacing w:line="240" w:lineRule="auto"/>
        <w:jc w:val="both"/>
        <w:rPr>
          <w:rFonts w:ascii="Arial" w:hAnsi="Arial" w:cs="Arial"/>
          <w:lang w:val="en-US"/>
        </w:rPr>
      </w:pPr>
      <w:r>
        <w:rPr>
          <w:rFonts w:ascii="Arial" w:hAnsi="Arial" w:cs="Arial"/>
          <w:lang w:val="en-US"/>
        </w:rPr>
        <w:t>2-</w:t>
      </w:r>
      <w:r w:rsidRPr="00B83FA5">
        <w:rPr>
          <w:rFonts w:ascii="Arial" w:hAnsi="Arial" w:cs="Arial"/>
          <w:lang w:val="en-US"/>
        </w:rPr>
        <w:t>The same groups compete with the sentence recall event, which is the second stage of the ' </w:t>
      </w:r>
      <w:r w:rsidRPr="00B83FA5">
        <w:rPr>
          <w:rFonts w:ascii="Arial" w:hAnsi="Arial" w:cs="Arial"/>
          <w:i/>
          <w:iCs/>
          <w:lang w:val="en-US"/>
        </w:rPr>
        <w:t>Memory Game' </w:t>
      </w:r>
      <w:r w:rsidRPr="00B83FA5">
        <w:rPr>
          <w:rFonts w:ascii="Arial" w:hAnsi="Arial" w:cs="Arial"/>
          <w:lang w:val="en-US"/>
        </w:rPr>
        <w:t>event.  Two groups look at the relevant image for a short time and write what they see on the paper. The group that creates the sentences in the most correct way wins the competition.      </w:t>
      </w:r>
    </w:p>
    <w:p w:rsidR="00B83FA5" w:rsidRDefault="00B83FA5" w:rsidP="00B83FA5">
      <w:pPr>
        <w:spacing w:line="240" w:lineRule="auto"/>
        <w:jc w:val="both"/>
        <w:rPr>
          <w:rFonts w:ascii="Arial" w:hAnsi="Arial" w:cs="Arial"/>
          <w:lang w:val="en-US"/>
        </w:rPr>
      </w:pPr>
      <w:r w:rsidRPr="00B83FA5">
        <w:rPr>
          <w:rFonts w:ascii="Arial" w:hAnsi="Arial" w:cs="Arial"/>
          <w:lang w:val="en-US"/>
        </w:rPr>
        <w:t>3- Finally, a student is given a ball. </w:t>
      </w:r>
      <w:proofErr w:type="gramStart"/>
      <w:r w:rsidRPr="00B83FA5">
        <w:rPr>
          <w:rFonts w:ascii="Arial" w:hAnsi="Arial" w:cs="Arial"/>
          <w:lang w:val="en-US"/>
        </w:rPr>
        <w:t>' Was</w:t>
      </w:r>
      <w:proofErr w:type="gramEnd"/>
      <w:r w:rsidRPr="00B83FA5">
        <w:rPr>
          <w:rFonts w:ascii="Arial" w:hAnsi="Arial" w:cs="Arial"/>
          <w:lang w:val="en-US"/>
        </w:rPr>
        <w:t xml:space="preserve"> gibt es in deinem Haus ? / </w:t>
      </w:r>
      <w:proofErr w:type="gramStart"/>
      <w:r w:rsidRPr="00B83FA5">
        <w:rPr>
          <w:rFonts w:ascii="Arial" w:hAnsi="Arial" w:cs="Arial"/>
          <w:lang w:val="en-US"/>
        </w:rPr>
        <w:t>What's</w:t>
      </w:r>
      <w:proofErr w:type="gramEnd"/>
      <w:r w:rsidRPr="00B83FA5">
        <w:rPr>
          <w:rFonts w:ascii="Arial" w:hAnsi="Arial" w:cs="Arial"/>
          <w:lang w:val="en-US"/>
        </w:rPr>
        <w:t xml:space="preserve"> in your house?' If the student wants to ask the question pattern, he throws the ball to the target classmate. The student holding the ball gives a few examples of the items in his home</w:t>
      </w:r>
      <w:r>
        <w:rPr>
          <w:rFonts w:ascii="Arial" w:hAnsi="Arial" w:cs="Arial"/>
          <w:lang w:val="en-US"/>
        </w:rPr>
        <w:t>.</w:t>
      </w:r>
    </w:p>
    <w:p w:rsidR="00B83FA5" w:rsidRPr="00B83FA5" w:rsidRDefault="00B83FA5" w:rsidP="00B83FA5">
      <w:pPr>
        <w:spacing w:line="240" w:lineRule="auto"/>
        <w:jc w:val="both"/>
        <w:rPr>
          <w:rFonts w:ascii="Arial" w:hAnsi="Arial" w:cs="Arial"/>
          <w:b/>
          <w:lang w:val="en-US"/>
        </w:rPr>
      </w:pPr>
      <w:r w:rsidRPr="00B83FA5">
        <w:rPr>
          <w:rFonts w:ascii="Arial" w:hAnsi="Arial" w:cs="Arial"/>
          <w:b/>
          <w:lang w:val="en-US"/>
        </w:rPr>
        <w:t>Result (10 min.)</w:t>
      </w:r>
    </w:p>
    <w:p w:rsidR="00B83FA5" w:rsidRPr="00B83FA5" w:rsidRDefault="00B83FA5" w:rsidP="00B83FA5">
      <w:pPr>
        <w:spacing w:line="240" w:lineRule="auto"/>
        <w:jc w:val="both"/>
        <w:rPr>
          <w:rFonts w:ascii="Arial" w:hAnsi="Arial" w:cs="Arial"/>
          <w:lang w:val="en-US"/>
        </w:rPr>
      </w:pPr>
      <w:r w:rsidRPr="00B83FA5">
        <w:rPr>
          <w:rFonts w:ascii="Arial" w:hAnsi="Arial" w:cs="Arial"/>
          <w:lang w:val="en-US"/>
        </w:rPr>
        <w:t>1- The lessons are finally completed by making the listening sections.</w:t>
      </w:r>
    </w:p>
    <w:p w:rsidR="00B83FA5" w:rsidRPr="00B83FA5" w:rsidRDefault="00B83FA5" w:rsidP="00B83FA5">
      <w:pPr>
        <w:spacing w:line="240" w:lineRule="auto"/>
        <w:jc w:val="both"/>
        <w:rPr>
          <w:rFonts w:ascii="Arial" w:hAnsi="Arial" w:cs="Arial"/>
          <w:lang w:val="en-US"/>
        </w:rPr>
      </w:pPr>
      <w:r w:rsidRPr="00B83FA5">
        <w:rPr>
          <w:rFonts w:ascii="Arial" w:hAnsi="Arial" w:cs="Arial"/>
          <w:lang w:val="en-US"/>
        </w:rPr>
        <w:t>2- After the application is completed, the course is ended by asking the students to write their opinions and thoughts about the application.      </w:t>
      </w:r>
    </w:p>
    <w:p w:rsidR="00D73EFA" w:rsidRPr="00D73EFA" w:rsidRDefault="00D73EFA" w:rsidP="00B83FA5">
      <w:pPr>
        <w:spacing w:line="240" w:lineRule="auto"/>
        <w:jc w:val="both"/>
        <w:rPr>
          <w:rFonts w:ascii="Arial" w:hAnsi="Arial" w:cs="Arial"/>
          <w:lang w:val="en-US"/>
        </w:rPr>
      </w:pPr>
      <w:r w:rsidRPr="00D73EFA">
        <w:rPr>
          <w:rFonts w:ascii="Arial" w:hAnsi="Arial" w:cs="Arial"/>
          <w:lang w:val="en-US"/>
        </w:rPr>
        <w:t>In the action plan implemented, the students determined and competed for their teammates themselves. In this case, introverted students had difficulties in team building. For this reason, only the applied technique was changed in other action plans and the implementation process continued exactly. In other plans, "Tableau and Think-Pair-Share" activity was used.</w:t>
      </w:r>
    </w:p>
    <w:p w:rsidR="00126D02" w:rsidRDefault="00126D02" w:rsidP="00126D02">
      <w:pPr>
        <w:spacing w:line="240" w:lineRule="auto"/>
        <w:rPr>
          <w:rFonts w:ascii="Arial" w:hAnsi="Arial" w:cs="Arial"/>
          <w:b/>
          <w:sz w:val="24"/>
          <w:szCs w:val="24"/>
          <w:lang w:val="en-US"/>
        </w:rPr>
      </w:pPr>
      <w:r>
        <w:rPr>
          <w:rFonts w:ascii="Arial" w:hAnsi="Arial" w:cs="Arial"/>
          <w:b/>
          <w:sz w:val="24"/>
          <w:szCs w:val="24"/>
          <w:lang w:val="en-US"/>
        </w:rPr>
        <w:t xml:space="preserve">4. </w:t>
      </w:r>
      <w:r w:rsidRPr="00126D02">
        <w:rPr>
          <w:rFonts w:ascii="Arial" w:hAnsi="Arial" w:cs="Arial"/>
          <w:b/>
          <w:sz w:val="24"/>
          <w:szCs w:val="24"/>
          <w:lang w:val="en-US"/>
        </w:rPr>
        <w:t>Results and comments</w:t>
      </w:r>
    </w:p>
    <w:p w:rsidR="00C556EF" w:rsidRPr="00126D02" w:rsidRDefault="00D73EFA" w:rsidP="00126D02">
      <w:pPr>
        <w:spacing w:line="240" w:lineRule="auto"/>
        <w:ind w:firstLine="284"/>
        <w:rPr>
          <w:rFonts w:ascii="Arial" w:hAnsi="Arial" w:cs="Arial"/>
          <w:b/>
          <w:sz w:val="24"/>
          <w:szCs w:val="24"/>
          <w:lang w:val="en-US"/>
        </w:rPr>
      </w:pPr>
      <w:r w:rsidRPr="00D73EFA">
        <w:rPr>
          <w:rFonts w:ascii="Arial" w:hAnsi="Arial" w:cs="Arial"/>
          <w:b/>
          <w:lang w:val="en-US"/>
        </w:rPr>
        <w:br/>
      </w:r>
      <w:r w:rsidRPr="00D73EFA">
        <w:rPr>
          <w:rFonts w:ascii="Arial" w:hAnsi="Arial" w:cs="Arial"/>
          <w:lang w:val="en-US"/>
        </w:rPr>
        <w:t>The answers given to the interview questions were coded according to the content analysis. The codes reserved for themes are given in the table</w:t>
      </w:r>
      <w:r w:rsidR="007A603C">
        <w:rPr>
          <w:rFonts w:ascii="Arial" w:hAnsi="Arial" w:cs="Arial"/>
          <w:lang w:val="en-US"/>
        </w:rPr>
        <w:t xml:space="preserve"> </w:t>
      </w:r>
      <w:proofErr w:type="gramStart"/>
      <w:r w:rsidR="007A603C">
        <w:rPr>
          <w:rFonts w:ascii="Arial" w:hAnsi="Arial" w:cs="Arial"/>
          <w:lang w:val="en-US"/>
        </w:rPr>
        <w:t>2</w:t>
      </w:r>
      <w:r w:rsidR="00870877">
        <w:rPr>
          <w:rFonts w:ascii="Arial" w:hAnsi="Arial" w:cs="Arial"/>
          <w:lang w:val="en-US"/>
        </w:rPr>
        <w:t xml:space="preserve"> </w:t>
      </w:r>
      <w:r w:rsidRPr="00D73EFA">
        <w:rPr>
          <w:rFonts w:ascii="Arial" w:hAnsi="Arial" w:cs="Arial"/>
          <w:lang w:val="en-US"/>
        </w:rPr>
        <w:t>.</w:t>
      </w:r>
      <w:proofErr w:type="gramEnd"/>
    </w:p>
    <w:p w:rsidR="00C556EF" w:rsidRPr="00805048" w:rsidRDefault="00805048" w:rsidP="00805048">
      <w:pPr>
        <w:jc w:val="center"/>
        <w:rPr>
          <w:rFonts w:ascii="Arial" w:hAnsi="Arial" w:cs="Arial"/>
          <w:b/>
          <w:sz w:val="20"/>
          <w:szCs w:val="20"/>
        </w:rPr>
      </w:pPr>
      <w:proofErr w:type="gramStart"/>
      <w:r w:rsidRPr="00805048">
        <w:rPr>
          <w:rFonts w:ascii="Arial" w:hAnsi="Arial" w:cs="Arial"/>
          <w:b/>
          <w:bCs/>
          <w:sz w:val="20"/>
          <w:szCs w:val="20"/>
          <w:lang w:val="en-US"/>
        </w:rPr>
        <w:t>Table 2</w:t>
      </w:r>
      <w:r w:rsidR="00C556EF" w:rsidRPr="00805048">
        <w:rPr>
          <w:rFonts w:ascii="Arial" w:hAnsi="Arial" w:cs="Arial"/>
          <w:b/>
          <w:bCs/>
          <w:sz w:val="20"/>
          <w:szCs w:val="20"/>
          <w:lang w:val="en-US"/>
        </w:rPr>
        <w:t>.</w:t>
      </w:r>
      <w:proofErr w:type="gramEnd"/>
      <w:r w:rsidR="00C556EF" w:rsidRPr="00805048">
        <w:rPr>
          <w:rFonts w:ascii="Arial" w:hAnsi="Arial" w:cs="Arial"/>
          <w:b/>
          <w:bCs/>
          <w:sz w:val="20"/>
          <w:szCs w:val="20"/>
          <w:lang w:val="en-US"/>
        </w:rPr>
        <w:t> </w:t>
      </w:r>
      <w:r w:rsidR="00870877">
        <w:rPr>
          <w:rFonts w:ascii="Arial" w:hAnsi="Arial" w:cs="Arial"/>
          <w:b/>
          <w:iCs/>
          <w:sz w:val="20"/>
          <w:szCs w:val="20"/>
          <w:lang w:val="en-US"/>
        </w:rPr>
        <w:t>Code and themes l</w:t>
      </w:r>
      <w:r w:rsidR="00C556EF" w:rsidRPr="00805048">
        <w:rPr>
          <w:rFonts w:ascii="Arial" w:hAnsi="Arial" w:cs="Arial"/>
          <w:b/>
          <w:iCs/>
          <w:sz w:val="20"/>
          <w:szCs w:val="20"/>
          <w:lang w:val="en-US"/>
        </w:rPr>
        <w:t xml:space="preserve">ist of </w:t>
      </w:r>
      <w:r w:rsidR="00870877">
        <w:rPr>
          <w:rFonts w:ascii="Arial" w:hAnsi="Arial" w:cs="Arial"/>
          <w:b/>
          <w:iCs/>
          <w:sz w:val="20"/>
          <w:szCs w:val="20"/>
          <w:lang w:val="en-US"/>
        </w:rPr>
        <w:t>o</w:t>
      </w:r>
      <w:r w:rsidR="00C556EF" w:rsidRPr="00805048">
        <w:rPr>
          <w:rFonts w:ascii="Arial" w:hAnsi="Arial" w:cs="Arial"/>
          <w:b/>
          <w:iCs/>
          <w:sz w:val="20"/>
          <w:szCs w:val="20"/>
          <w:lang w:val="en-US"/>
        </w:rPr>
        <w:t>pinions</w:t>
      </w:r>
    </w:p>
    <w:tbl>
      <w:tblPr>
        <w:tblStyle w:val="TabloKlavuzu"/>
        <w:tblW w:w="0" w:type="auto"/>
        <w:tblLook w:val="04A0" w:firstRow="1" w:lastRow="0" w:firstColumn="1" w:lastColumn="0" w:noHBand="0" w:noVBand="1"/>
      </w:tblPr>
      <w:tblGrid>
        <w:gridCol w:w="804"/>
        <w:gridCol w:w="783"/>
        <w:gridCol w:w="1031"/>
        <w:gridCol w:w="1169"/>
        <w:gridCol w:w="894"/>
      </w:tblGrid>
      <w:tr w:rsidR="00C556EF" w:rsidTr="006D392C">
        <w:trPr>
          <w:trHeight w:val="94"/>
        </w:trPr>
        <w:tc>
          <w:tcPr>
            <w:tcW w:w="6273" w:type="dxa"/>
            <w:gridSpan w:val="5"/>
            <w:shd w:val="clear" w:color="auto" w:fill="000000" w:themeFill="text1"/>
          </w:tcPr>
          <w:p w:rsidR="00C556EF" w:rsidRPr="0052691D" w:rsidRDefault="00C556EF" w:rsidP="006D392C">
            <w:pPr>
              <w:jc w:val="center"/>
              <w:rPr>
                <w:rFonts w:ascii="Arial" w:hAnsi="Arial" w:cs="Arial"/>
                <w:sz w:val="20"/>
                <w:szCs w:val="20"/>
              </w:rPr>
            </w:pPr>
            <w:r w:rsidRPr="0052691D">
              <w:rPr>
                <w:rFonts w:ascii="Arial" w:hAnsi="Arial" w:cs="Arial"/>
                <w:sz w:val="20"/>
                <w:szCs w:val="20"/>
              </w:rPr>
              <w:t>Themes</w:t>
            </w:r>
          </w:p>
        </w:tc>
      </w:tr>
      <w:tr w:rsidR="00C556EF" w:rsidTr="006D392C">
        <w:trPr>
          <w:cantSplit/>
          <w:trHeight w:val="1415"/>
        </w:trPr>
        <w:tc>
          <w:tcPr>
            <w:tcW w:w="1254" w:type="dxa"/>
            <w:textDirection w:val="btLr"/>
          </w:tcPr>
          <w:p w:rsidR="00C556EF"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 xml:space="preserve">Classroom </w:t>
            </w:r>
          </w:p>
          <w:p w:rsidR="00C556EF" w:rsidRPr="006F6E78"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Atmosphere</w:t>
            </w:r>
          </w:p>
        </w:tc>
        <w:tc>
          <w:tcPr>
            <w:tcW w:w="1254" w:type="dxa"/>
            <w:textDirection w:val="btLr"/>
          </w:tcPr>
          <w:p w:rsidR="00C556EF" w:rsidRPr="006F6E78"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Sense of Competition</w:t>
            </w:r>
          </w:p>
        </w:tc>
        <w:tc>
          <w:tcPr>
            <w:tcW w:w="1255" w:type="dxa"/>
            <w:textDirection w:val="btLr"/>
          </w:tcPr>
          <w:p w:rsidR="00C556EF"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Benefits of </w:t>
            </w:r>
          </w:p>
          <w:p w:rsidR="00C556EF" w:rsidRPr="006F6E78"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Activities</w:t>
            </w:r>
          </w:p>
        </w:tc>
        <w:tc>
          <w:tcPr>
            <w:tcW w:w="1255" w:type="dxa"/>
            <w:textDirection w:val="btLr"/>
          </w:tcPr>
          <w:p w:rsidR="00C556EF" w:rsidRPr="006F6E78"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 xml:space="preserve">Communication </w:t>
            </w:r>
            <w:r>
              <w:rPr>
                <w:rFonts w:ascii="Arial" w:eastAsia="Times New Roman" w:hAnsi="Arial" w:cs="Arial"/>
                <w:sz w:val="16"/>
                <w:szCs w:val="16"/>
                <w:lang w:val="en-US" w:eastAsia="tr-TR"/>
              </w:rPr>
              <w:t xml:space="preserve"> </w:t>
            </w:r>
            <w:r w:rsidRPr="006F6E78">
              <w:rPr>
                <w:rFonts w:ascii="Arial" w:eastAsia="Times New Roman" w:hAnsi="Arial" w:cs="Arial"/>
                <w:sz w:val="16"/>
                <w:szCs w:val="16"/>
                <w:lang w:val="en-US" w:eastAsia="tr-TR"/>
              </w:rPr>
              <w:t>Provider</w:t>
            </w:r>
          </w:p>
        </w:tc>
        <w:tc>
          <w:tcPr>
            <w:tcW w:w="1255" w:type="dxa"/>
            <w:textDirection w:val="btLr"/>
          </w:tcPr>
          <w:p w:rsidR="00C556EF" w:rsidRPr="006F6E78" w:rsidRDefault="00C556EF" w:rsidP="006D392C">
            <w:pPr>
              <w:ind w:left="113" w:right="113"/>
              <w:rPr>
                <w:rFonts w:ascii="Arial" w:eastAsia="Times New Roman" w:hAnsi="Arial" w:cs="Arial"/>
                <w:sz w:val="16"/>
                <w:szCs w:val="16"/>
                <w:lang w:val="en-US" w:eastAsia="tr-TR"/>
              </w:rPr>
            </w:pPr>
            <w:r w:rsidRPr="006F6E78">
              <w:rPr>
                <w:rFonts w:ascii="Arial" w:eastAsia="Times New Roman" w:hAnsi="Arial" w:cs="Arial"/>
                <w:sz w:val="16"/>
                <w:szCs w:val="16"/>
                <w:lang w:val="en-US" w:eastAsia="tr-TR"/>
              </w:rPr>
              <w:t>Cooperation</w:t>
            </w:r>
          </w:p>
        </w:tc>
      </w:tr>
      <w:tr w:rsidR="00C556EF" w:rsidTr="006D392C">
        <w:trPr>
          <w:trHeight w:val="257"/>
        </w:trPr>
        <w:tc>
          <w:tcPr>
            <w:tcW w:w="1254" w:type="dxa"/>
          </w:tcPr>
          <w:p w:rsidR="00C556EF" w:rsidRPr="006F6E78" w:rsidRDefault="00C556EF" w:rsidP="006D392C">
            <w:pPr>
              <w:rPr>
                <w:rFonts w:ascii="Arial" w:hAnsi="Arial" w:cs="Arial"/>
                <w:sz w:val="16"/>
                <w:szCs w:val="16"/>
              </w:rPr>
            </w:pPr>
            <w:r w:rsidRPr="006F6E78">
              <w:rPr>
                <w:rFonts w:ascii="Arial" w:hAnsi="Arial" w:cs="Arial"/>
                <w:sz w:val="16"/>
                <w:szCs w:val="16"/>
              </w:rPr>
              <w:lastRenderedPageBreak/>
              <w:t>Codes</w:t>
            </w:r>
          </w:p>
        </w:tc>
        <w:tc>
          <w:tcPr>
            <w:tcW w:w="1254" w:type="dxa"/>
          </w:tcPr>
          <w:p w:rsidR="00C556EF" w:rsidRPr="006F6E78" w:rsidRDefault="00C556EF" w:rsidP="006D392C">
            <w:pPr>
              <w:rPr>
                <w:rFonts w:ascii="Arial" w:hAnsi="Arial" w:cs="Arial"/>
                <w:sz w:val="16"/>
                <w:szCs w:val="16"/>
              </w:rPr>
            </w:pPr>
            <w:r w:rsidRPr="006F6E78">
              <w:rPr>
                <w:rFonts w:ascii="Arial" w:hAnsi="Arial" w:cs="Arial"/>
                <w:sz w:val="16"/>
                <w:szCs w:val="16"/>
              </w:rPr>
              <w:t>Codes</w:t>
            </w:r>
          </w:p>
        </w:tc>
        <w:tc>
          <w:tcPr>
            <w:tcW w:w="1255" w:type="dxa"/>
          </w:tcPr>
          <w:p w:rsidR="00C556EF" w:rsidRPr="006F6E78" w:rsidRDefault="00C556EF" w:rsidP="006D392C">
            <w:pPr>
              <w:rPr>
                <w:rFonts w:ascii="Arial" w:hAnsi="Arial" w:cs="Arial"/>
                <w:sz w:val="16"/>
                <w:szCs w:val="16"/>
              </w:rPr>
            </w:pPr>
            <w:r w:rsidRPr="006F6E78">
              <w:rPr>
                <w:rFonts w:ascii="Arial" w:hAnsi="Arial" w:cs="Arial"/>
                <w:sz w:val="16"/>
                <w:szCs w:val="16"/>
              </w:rPr>
              <w:t>Codes</w:t>
            </w:r>
          </w:p>
        </w:tc>
        <w:tc>
          <w:tcPr>
            <w:tcW w:w="1255" w:type="dxa"/>
          </w:tcPr>
          <w:p w:rsidR="00C556EF" w:rsidRPr="006F6E78" w:rsidRDefault="00C556EF" w:rsidP="006D392C">
            <w:pPr>
              <w:rPr>
                <w:rFonts w:ascii="Arial" w:hAnsi="Arial" w:cs="Arial"/>
                <w:sz w:val="16"/>
                <w:szCs w:val="16"/>
              </w:rPr>
            </w:pPr>
            <w:r w:rsidRPr="006F6E78">
              <w:rPr>
                <w:rFonts w:ascii="Arial" w:hAnsi="Arial" w:cs="Arial"/>
                <w:sz w:val="16"/>
                <w:szCs w:val="16"/>
              </w:rPr>
              <w:t>Codes</w:t>
            </w:r>
          </w:p>
        </w:tc>
        <w:tc>
          <w:tcPr>
            <w:tcW w:w="1255" w:type="dxa"/>
          </w:tcPr>
          <w:p w:rsidR="00C556EF" w:rsidRPr="006F6E78" w:rsidRDefault="00C556EF" w:rsidP="006D392C">
            <w:pPr>
              <w:rPr>
                <w:rFonts w:ascii="Arial" w:hAnsi="Arial" w:cs="Arial"/>
                <w:sz w:val="16"/>
                <w:szCs w:val="16"/>
              </w:rPr>
            </w:pPr>
            <w:r w:rsidRPr="006F6E78">
              <w:rPr>
                <w:rFonts w:ascii="Arial" w:hAnsi="Arial" w:cs="Arial"/>
                <w:sz w:val="16"/>
                <w:szCs w:val="16"/>
              </w:rPr>
              <w:t>Codes</w:t>
            </w:r>
          </w:p>
        </w:tc>
      </w:tr>
      <w:tr w:rsidR="00C556EF" w:rsidTr="006D392C">
        <w:trPr>
          <w:trHeight w:val="2818"/>
        </w:trPr>
        <w:tc>
          <w:tcPr>
            <w:tcW w:w="1254" w:type="dxa"/>
          </w:tcPr>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beautiful</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funny</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difficult but good</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nervous</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xml:space="preserve"> satisfied</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w:t>
            </w:r>
          </w:p>
        </w:tc>
        <w:tc>
          <w:tcPr>
            <w:tcW w:w="1254" w:type="dxa"/>
          </w:tcPr>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memory game</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like a contest</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tableau</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w:t>
            </w:r>
          </w:p>
        </w:tc>
        <w:tc>
          <w:tcPr>
            <w:tcW w:w="1255" w:type="dxa"/>
          </w:tcPr>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permanent in mind</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do n't forget easy</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activities are funny</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active course</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competitions good</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learning with activities</w:t>
            </w:r>
          </w:p>
        </w:tc>
        <w:tc>
          <w:tcPr>
            <w:tcW w:w="1255" w:type="dxa"/>
          </w:tcPr>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we didn't talk much</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xml:space="preserve"> we spoke when there was a competition</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no communication in the class</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sharing notes</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low communication</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proofErr w:type="gramStart"/>
            <w:r w:rsidRPr="00685569">
              <w:rPr>
                <w:rFonts w:ascii="Arial" w:eastAsia="Times New Roman" w:hAnsi="Arial" w:cs="Arial"/>
                <w:sz w:val="14"/>
                <w:szCs w:val="14"/>
                <w:lang w:val="en-US" w:eastAsia="tr-TR"/>
              </w:rPr>
              <w:t>being</w:t>
            </w:r>
            <w:proofErr w:type="gramEnd"/>
            <w:r w:rsidRPr="00685569">
              <w:rPr>
                <w:rFonts w:ascii="Arial" w:eastAsia="Times New Roman" w:hAnsi="Arial" w:cs="Arial"/>
                <w:sz w:val="14"/>
                <w:szCs w:val="14"/>
                <w:lang w:val="en-US" w:eastAsia="tr-TR"/>
              </w:rPr>
              <w:t xml:space="preserve"> a part of the team thanks to the race.</w:t>
            </w:r>
          </w:p>
        </w:tc>
        <w:tc>
          <w:tcPr>
            <w:tcW w:w="1255" w:type="dxa"/>
          </w:tcPr>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different people</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team spirit</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business division</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giving quick decision</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we get together</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we did it quickly</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 xml:space="preserve"> it was like racing</w:t>
            </w:r>
          </w:p>
          <w:p w:rsidR="00C556EF" w:rsidRPr="00685569" w:rsidRDefault="00C556EF" w:rsidP="006D392C">
            <w:pPr>
              <w:rPr>
                <w:rFonts w:ascii="Arial" w:eastAsia="Times New Roman" w:hAnsi="Arial" w:cs="Arial"/>
                <w:sz w:val="14"/>
                <w:szCs w:val="14"/>
                <w:lang w:val="en-US" w:eastAsia="tr-TR"/>
              </w:rPr>
            </w:pP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we </w:t>
            </w:r>
          </w:p>
          <w:p w:rsidR="00C556EF" w:rsidRPr="00685569" w:rsidRDefault="00C556EF" w:rsidP="006D392C">
            <w:pPr>
              <w:rPr>
                <w:rFonts w:ascii="Arial" w:eastAsia="Times New Roman" w:hAnsi="Arial" w:cs="Arial"/>
                <w:sz w:val="14"/>
                <w:szCs w:val="14"/>
                <w:lang w:val="en-US" w:eastAsia="tr-TR"/>
              </w:rPr>
            </w:pPr>
            <w:r w:rsidRPr="00685569">
              <w:rPr>
                <w:rFonts w:ascii="Arial" w:eastAsia="Times New Roman" w:hAnsi="Arial" w:cs="Arial"/>
                <w:sz w:val="14"/>
                <w:szCs w:val="14"/>
                <w:lang w:val="en-US" w:eastAsia="tr-TR"/>
              </w:rPr>
              <w:t>discussed</w:t>
            </w:r>
          </w:p>
        </w:tc>
      </w:tr>
    </w:tbl>
    <w:p w:rsidR="00126D02" w:rsidRDefault="00126D02" w:rsidP="00126D02">
      <w:pPr>
        <w:spacing w:line="240" w:lineRule="auto"/>
        <w:jc w:val="both"/>
        <w:rPr>
          <w:rFonts w:ascii="Arial" w:hAnsi="Arial" w:cs="Arial"/>
          <w:b/>
          <w:lang w:val="en-US"/>
        </w:rPr>
      </w:pPr>
    </w:p>
    <w:p w:rsidR="00D73EFA" w:rsidRPr="00D73EFA" w:rsidRDefault="00D73EFA" w:rsidP="00126D02">
      <w:pPr>
        <w:spacing w:line="240" w:lineRule="auto"/>
        <w:ind w:firstLine="284"/>
        <w:jc w:val="both"/>
        <w:rPr>
          <w:rFonts w:ascii="Arial" w:hAnsi="Arial" w:cs="Arial"/>
          <w:lang w:val="en-US"/>
        </w:rPr>
      </w:pPr>
      <w:r w:rsidRPr="00D73EFA">
        <w:rPr>
          <w:rFonts w:ascii="Arial" w:hAnsi="Arial" w:cs="Arial"/>
          <w:bCs/>
          <w:lang w:val="en-US"/>
        </w:rPr>
        <w:t>In addition to the codes and themes mentioned above, co-observer application was applied. Within the scope of student responses, codes and themes were redefined. The averages of consensus and differences of opinion are given in Table 2. </w:t>
      </w:r>
    </w:p>
    <w:p w:rsidR="000C3F49" w:rsidRPr="0039183A" w:rsidRDefault="00805048" w:rsidP="00805048">
      <w:pPr>
        <w:spacing w:line="276" w:lineRule="atLeast"/>
        <w:ind w:left="360"/>
        <w:jc w:val="center"/>
        <w:rPr>
          <w:rFonts w:ascii="Arial" w:eastAsia="Times New Roman" w:hAnsi="Arial" w:cs="Arial"/>
          <w:b/>
          <w:color w:val="000000"/>
          <w:sz w:val="20"/>
          <w:szCs w:val="20"/>
          <w:lang w:val="en-US" w:eastAsia="tr-TR"/>
        </w:rPr>
      </w:pPr>
      <w:proofErr w:type="gramStart"/>
      <w:r>
        <w:rPr>
          <w:rFonts w:ascii="Arial" w:eastAsia="Times New Roman" w:hAnsi="Arial" w:cs="Arial"/>
          <w:b/>
          <w:color w:val="000000"/>
          <w:sz w:val="20"/>
          <w:szCs w:val="20"/>
          <w:lang w:val="en-US" w:eastAsia="tr-TR"/>
        </w:rPr>
        <w:t>Table 3</w:t>
      </w:r>
      <w:r w:rsidR="000C3F49" w:rsidRPr="0039183A">
        <w:rPr>
          <w:rFonts w:ascii="Arial" w:eastAsia="Times New Roman" w:hAnsi="Arial" w:cs="Arial"/>
          <w:b/>
          <w:color w:val="000000"/>
          <w:sz w:val="20"/>
          <w:szCs w:val="20"/>
          <w:lang w:val="en-US" w:eastAsia="tr-TR"/>
        </w:rPr>
        <w:t>.</w:t>
      </w:r>
      <w:proofErr w:type="gramEnd"/>
      <w:r w:rsidR="000C3F49" w:rsidRPr="0039183A">
        <w:rPr>
          <w:rFonts w:ascii="Arial" w:eastAsia="Times New Roman" w:hAnsi="Arial" w:cs="Arial"/>
          <w:b/>
          <w:color w:val="000000"/>
          <w:sz w:val="20"/>
          <w:szCs w:val="20"/>
          <w:lang w:val="en-US" w:eastAsia="tr-TR"/>
        </w:rPr>
        <w:t> </w:t>
      </w:r>
      <w:r>
        <w:rPr>
          <w:rFonts w:ascii="Arial" w:eastAsia="Times New Roman" w:hAnsi="Arial" w:cs="Arial"/>
          <w:b/>
          <w:iCs/>
          <w:color w:val="000000"/>
          <w:sz w:val="20"/>
          <w:szCs w:val="20"/>
          <w:lang w:val="en-US" w:eastAsia="tr-TR"/>
        </w:rPr>
        <w:t>Inter-researcher compliance t</w:t>
      </w:r>
      <w:r w:rsidR="000C3F49" w:rsidRPr="0039183A">
        <w:rPr>
          <w:rFonts w:ascii="Arial" w:eastAsia="Times New Roman" w:hAnsi="Arial" w:cs="Arial"/>
          <w:b/>
          <w:iCs/>
          <w:color w:val="000000"/>
          <w:sz w:val="20"/>
          <w:szCs w:val="20"/>
          <w:lang w:val="en-US" w:eastAsia="tr-TR"/>
        </w:rPr>
        <w:t>able</w:t>
      </w:r>
    </w:p>
    <w:tbl>
      <w:tblPr>
        <w:tblW w:w="4759" w:type="dxa"/>
        <w:tblLayout w:type="fixed"/>
        <w:tblCellMar>
          <w:left w:w="0" w:type="dxa"/>
          <w:right w:w="0" w:type="dxa"/>
        </w:tblCellMar>
        <w:tblLook w:val="04A0" w:firstRow="1" w:lastRow="0" w:firstColumn="1" w:lastColumn="0" w:noHBand="0" w:noVBand="1"/>
      </w:tblPr>
      <w:tblGrid>
        <w:gridCol w:w="1384"/>
        <w:gridCol w:w="139"/>
        <w:gridCol w:w="1036"/>
        <w:gridCol w:w="1294"/>
        <w:gridCol w:w="906"/>
      </w:tblGrid>
      <w:tr w:rsidR="000C3F49" w:rsidRPr="00F06DE6" w:rsidTr="006D392C">
        <w:trPr>
          <w:cantSplit/>
          <w:trHeight w:val="505"/>
        </w:trPr>
        <w:tc>
          <w:tcPr>
            <w:tcW w:w="1384"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hideMark/>
          </w:tcPr>
          <w:p w:rsidR="000C3F49" w:rsidRPr="0039183A" w:rsidRDefault="000C3F49" w:rsidP="006D392C">
            <w:pPr>
              <w:spacing w:after="0" w:line="240" w:lineRule="auto"/>
              <w:rPr>
                <w:rFonts w:ascii="Arial" w:eastAsia="Times New Roman" w:hAnsi="Arial" w:cs="Arial"/>
                <w:b/>
                <w:sz w:val="16"/>
                <w:szCs w:val="16"/>
                <w:lang w:val="en-US" w:eastAsia="tr-TR"/>
              </w:rPr>
            </w:pPr>
            <w:r w:rsidRPr="0039183A">
              <w:rPr>
                <w:rFonts w:ascii="Arial" w:eastAsia="Times New Roman" w:hAnsi="Arial" w:cs="Arial"/>
                <w:b/>
                <w:sz w:val="16"/>
                <w:szCs w:val="16"/>
                <w:lang w:val="en-US" w:eastAsia="tr-TR"/>
              </w:rPr>
              <w:t>     Themes</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hideMark/>
          </w:tcPr>
          <w:p w:rsidR="000C3F49" w:rsidRPr="0039183A" w:rsidRDefault="000C3F49" w:rsidP="006D392C">
            <w:pPr>
              <w:spacing w:after="0" w:line="240" w:lineRule="auto"/>
              <w:rPr>
                <w:rFonts w:ascii="Arial" w:eastAsia="Times New Roman" w:hAnsi="Arial" w:cs="Arial"/>
                <w:b/>
                <w:sz w:val="16"/>
                <w:szCs w:val="16"/>
                <w:lang w:val="en-US" w:eastAsia="tr-TR"/>
              </w:rPr>
            </w:pPr>
            <w:r w:rsidRPr="0039183A">
              <w:rPr>
                <w:rFonts w:ascii="Arial" w:eastAsia="Times New Roman" w:hAnsi="Arial" w:cs="Arial"/>
                <w:b/>
                <w:sz w:val="16"/>
                <w:szCs w:val="16"/>
                <w:lang w:val="en-US" w:eastAsia="tr-TR"/>
              </w:rPr>
              <w:t>Consensus</w:t>
            </w:r>
          </w:p>
        </w:tc>
        <w:tc>
          <w:tcPr>
            <w:tcW w:w="1294"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hideMark/>
          </w:tcPr>
          <w:p w:rsidR="000C3F49" w:rsidRPr="0039183A" w:rsidRDefault="000C3F49" w:rsidP="006D392C">
            <w:pPr>
              <w:spacing w:after="0" w:line="240" w:lineRule="auto"/>
              <w:rPr>
                <w:rFonts w:ascii="Arial" w:eastAsia="Times New Roman" w:hAnsi="Arial" w:cs="Arial"/>
                <w:b/>
                <w:sz w:val="16"/>
                <w:szCs w:val="16"/>
                <w:lang w:val="en-US" w:eastAsia="tr-TR"/>
              </w:rPr>
            </w:pPr>
            <w:r w:rsidRPr="0039183A">
              <w:rPr>
                <w:rFonts w:ascii="Arial" w:eastAsia="Times New Roman" w:hAnsi="Arial" w:cs="Arial"/>
                <w:b/>
                <w:sz w:val="16"/>
                <w:szCs w:val="16"/>
                <w:lang w:val="en-US" w:eastAsia="tr-TR"/>
              </w:rPr>
              <w:t>Disagreement</w:t>
            </w:r>
          </w:p>
        </w:tc>
        <w:tc>
          <w:tcPr>
            <w:tcW w:w="906"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hideMark/>
          </w:tcPr>
          <w:p w:rsidR="000C3F49" w:rsidRPr="0039183A" w:rsidRDefault="000C3F49" w:rsidP="006D392C">
            <w:pPr>
              <w:spacing w:after="0" w:line="240" w:lineRule="auto"/>
              <w:rPr>
                <w:rFonts w:ascii="Arial" w:eastAsia="Times New Roman" w:hAnsi="Arial" w:cs="Arial"/>
                <w:b/>
                <w:sz w:val="16"/>
                <w:szCs w:val="16"/>
                <w:lang w:val="en-US" w:eastAsia="tr-TR"/>
              </w:rPr>
            </w:pPr>
            <w:r w:rsidRPr="0039183A">
              <w:rPr>
                <w:rFonts w:ascii="Arial" w:eastAsia="Times New Roman" w:hAnsi="Arial" w:cs="Arial"/>
                <w:b/>
                <w:sz w:val="16"/>
                <w:szCs w:val="16"/>
                <w:lang w:val="en-US" w:eastAsia="tr-TR"/>
              </w:rPr>
              <w:t>Average</w:t>
            </w:r>
          </w:p>
        </w:tc>
      </w:tr>
      <w:tr w:rsidR="000C3F49" w:rsidRPr="00F06DE6" w:rsidTr="006D392C">
        <w:trPr>
          <w:trHeight w:val="2336"/>
        </w:trPr>
        <w:tc>
          <w:tcPr>
            <w:tcW w:w="152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Default="000C3F49" w:rsidP="006D392C">
            <w:pPr>
              <w:spacing w:after="0" w:line="240" w:lineRule="auto"/>
              <w:rPr>
                <w:rFonts w:ascii="Arial" w:eastAsia="Times New Roman" w:hAnsi="Arial" w:cs="Arial"/>
                <w:sz w:val="16"/>
                <w:szCs w:val="16"/>
                <w:lang w:val="en-US" w:eastAsia="tr-TR"/>
              </w:rPr>
            </w:pP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Classroom Atmosphere</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Sense of Competition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Benefits of Activities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Communication Provider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Collaboration</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7</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6</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8</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7</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6</w:t>
            </w:r>
          </w:p>
        </w:tc>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Pr>
                <w:rFonts w:ascii="Arial" w:eastAsia="Times New Roman" w:hAnsi="Arial" w:cs="Arial"/>
                <w:sz w:val="16"/>
                <w:szCs w:val="16"/>
                <w:lang w:val="en-US" w:eastAsia="tr-TR"/>
              </w:rPr>
              <w:t xml:space="preserve">    </w:t>
            </w:r>
            <w:r w:rsidRPr="005F76C3">
              <w:rPr>
                <w:rFonts w:ascii="Arial" w:eastAsia="Times New Roman" w:hAnsi="Arial" w:cs="Arial"/>
                <w:sz w:val="16"/>
                <w:szCs w:val="16"/>
                <w:lang w:val="en-US" w:eastAsia="tr-TR"/>
              </w:rPr>
              <w:t xml:space="preserve"> 2</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2</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1</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2</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2</w:t>
            </w: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xml:space="preserve">  </w:t>
            </w:r>
          </w:p>
          <w:p w:rsidR="000C3F49" w:rsidRPr="005F76C3" w:rsidRDefault="000C3F49" w:rsidP="006D392C">
            <w:pPr>
              <w:spacing w:after="0" w:line="240" w:lineRule="auto"/>
              <w:rPr>
                <w:rFonts w:ascii="Arial" w:eastAsia="Times New Roman" w:hAnsi="Arial" w:cs="Arial"/>
                <w:sz w:val="16"/>
                <w:szCs w:val="16"/>
                <w:lang w:val="en-US" w:eastAsia="tr-TR"/>
              </w:rPr>
            </w:pPr>
            <w:r>
              <w:rPr>
                <w:rFonts w:ascii="Arial" w:eastAsia="Times New Roman" w:hAnsi="Arial" w:cs="Arial"/>
                <w:sz w:val="16"/>
                <w:szCs w:val="16"/>
                <w:lang w:val="en-US" w:eastAsia="tr-TR"/>
              </w:rPr>
              <w:t xml:space="preserve">   </w:t>
            </w:r>
            <w:r w:rsidRPr="005F76C3">
              <w:rPr>
                <w:rFonts w:ascii="Arial" w:eastAsia="Times New Roman" w:hAnsi="Arial" w:cs="Arial"/>
                <w:sz w:val="16"/>
                <w:szCs w:val="16"/>
                <w:lang w:val="en-US" w:eastAsia="tr-TR"/>
              </w:rPr>
              <w:t>77.7%</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75%</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88%</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77%</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75%</w:t>
            </w:r>
          </w:p>
        </w:tc>
      </w:tr>
      <w:tr w:rsidR="000C3F49" w:rsidRPr="00F06DE6" w:rsidTr="006D392C">
        <w:trPr>
          <w:trHeight w:val="350"/>
        </w:trPr>
        <w:tc>
          <w:tcPr>
            <w:tcW w:w="152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Average Value</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 </w:t>
            </w:r>
          </w:p>
          <w:p w:rsidR="000C3F49" w:rsidRPr="005F76C3" w:rsidRDefault="000C3F49" w:rsidP="006D392C">
            <w:pPr>
              <w:spacing w:after="0" w:line="240" w:lineRule="auto"/>
              <w:rPr>
                <w:rFonts w:ascii="Arial" w:eastAsia="Times New Roman" w:hAnsi="Arial" w:cs="Arial"/>
                <w:sz w:val="16"/>
                <w:szCs w:val="16"/>
                <w:lang w:val="en-US" w:eastAsia="tr-TR"/>
              </w:rPr>
            </w:pPr>
            <w:r w:rsidRPr="005F76C3">
              <w:rPr>
                <w:rFonts w:ascii="Arial" w:eastAsia="Times New Roman" w:hAnsi="Arial" w:cs="Arial"/>
                <w:sz w:val="16"/>
                <w:szCs w:val="16"/>
                <w:lang w:val="en-US" w:eastAsia="tr-TR"/>
              </w:rPr>
              <w:t>78.54</w:t>
            </w:r>
          </w:p>
        </w:tc>
      </w:tr>
    </w:tbl>
    <w:p w:rsidR="00C672E1" w:rsidRDefault="00C672E1" w:rsidP="00F7138C">
      <w:pPr>
        <w:jc w:val="both"/>
        <w:rPr>
          <w:rFonts w:ascii="Arial" w:hAnsi="Arial" w:cs="Arial"/>
          <w:lang w:val="en-US"/>
        </w:rPr>
      </w:pPr>
    </w:p>
    <w:p w:rsidR="00D73EFA" w:rsidRDefault="00D73EFA" w:rsidP="007A08DA">
      <w:pPr>
        <w:spacing w:line="240" w:lineRule="auto"/>
        <w:ind w:firstLine="284"/>
        <w:jc w:val="both"/>
        <w:rPr>
          <w:rFonts w:ascii="Arial" w:hAnsi="Arial" w:cs="Arial"/>
          <w:lang w:val="en-US"/>
        </w:rPr>
      </w:pPr>
      <w:r w:rsidRPr="00D73EFA">
        <w:rPr>
          <w:rFonts w:ascii="Arial" w:hAnsi="Arial" w:cs="Arial"/>
          <w:lang w:val="en-US"/>
        </w:rPr>
        <w:t xml:space="preserve">Considering the reliability results, the answers given by the students were measured as 78.54%. According to Miles &amp; Huberman, the average reliability value was stated as 70% </w:t>
      </w:r>
      <w:r w:rsidR="00BA0F1E">
        <w:rPr>
          <w:rFonts w:ascii="Arial" w:hAnsi="Arial" w:cs="Arial"/>
          <w:color w:val="000000"/>
          <w:lang w:val="en-GB"/>
        </w:rPr>
        <w:t>[12].</w:t>
      </w:r>
      <w:r w:rsidRPr="00D73EFA">
        <w:rPr>
          <w:rFonts w:ascii="Arial" w:hAnsi="Arial" w:cs="Arial"/>
          <w:lang w:val="en-US"/>
        </w:rPr>
        <w:t>Therefore, it can be stated that the application is reliable.</w:t>
      </w:r>
    </w:p>
    <w:p w:rsidR="00A42B5C" w:rsidRPr="00D73EFA" w:rsidRDefault="00A42B5C" w:rsidP="007A08DA">
      <w:pPr>
        <w:spacing w:line="240" w:lineRule="auto"/>
        <w:ind w:firstLine="284"/>
        <w:jc w:val="both"/>
        <w:rPr>
          <w:rFonts w:ascii="Arial" w:hAnsi="Arial" w:cs="Arial"/>
          <w:lang w:val="en-US"/>
        </w:rPr>
      </w:pPr>
      <w:r w:rsidRPr="00165BAD">
        <w:rPr>
          <w:rFonts w:ascii="Arial" w:hAnsi="Arial" w:cs="Arial"/>
          <w:lang w:val="en-US"/>
        </w:rPr>
        <w:t>When the interview data were examined, M2 and M3 students stated that they participated in activities outside the class. This situation shows that the action plans worked very well in a sh</w:t>
      </w:r>
      <w:r>
        <w:rPr>
          <w:rFonts w:ascii="Arial" w:hAnsi="Arial" w:cs="Arial"/>
          <w:lang w:val="en-US"/>
        </w:rPr>
        <w:t>ort time.</w:t>
      </w:r>
    </w:p>
    <w:p w:rsidR="00D73EFA" w:rsidRDefault="00D73EFA" w:rsidP="00F7138C">
      <w:pPr>
        <w:jc w:val="both"/>
        <w:rPr>
          <w:rFonts w:ascii="Arial" w:hAnsi="Arial" w:cs="Arial"/>
          <w:lang w:val="en-US"/>
        </w:rPr>
      </w:pPr>
      <w:r w:rsidRPr="00F06DE6">
        <w:rPr>
          <w:rFonts w:ascii="Times New Roman" w:hAnsi="Times New Roman" w:cs="Times New Roman"/>
          <w:noProof/>
          <w:sz w:val="24"/>
          <w:szCs w:val="24"/>
          <w:lang w:eastAsia="tr-TR"/>
        </w:rPr>
        <w:lastRenderedPageBreak/>
        <w:drawing>
          <wp:inline distT="0" distB="0" distL="0" distR="0" wp14:anchorId="19DF72EE" wp14:editId="2C48D4C0">
            <wp:extent cx="2857500" cy="14382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06 at 07.27.12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902" cy="1436464"/>
                    </a:xfrm>
                    <a:prstGeom prst="rect">
                      <a:avLst/>
                    </a:prstGeom>
                  </pic:spPr>
                </pic:pic>
              </a:graphicData>
            </a:graphic>
          </wp:inline>
        </w:drawing>
      </w:r>
    </w:p>
    <w:p w:rsidR="006917CC" w:rsidRPr="006917CC" w:rsidRDefault="006917CC" w:rsidP="006917CC">
      <w:pPr>
        <w:shd w:val="clear" w:color="auto" w:fill="FFFFFF" w:themeFill="background1"/>
        <w:spacing w:line="276" w:lineRule="atLeast"/>
        <w:jc w:val="center"/>
        <w:rPr>
          <w:rFonts w:ascii="Arial" w:eastAsia="Times New Roman" w:hAnsi="Arial" w:cs="Arial"/>
          <w:b/>
          <w:color w:val="000000"/>
          <w:sz w:val="20"/>
          <w:szCs w:val="20"/>
          <w:lang w:val="en-US" w:eastAsia="tr-TR"/>
        </w:rPr>
      </w:pPr>
      <w:proofErr w:type="gramStart"/>
      <w:r>
        <w:rPr>
          <w:rFonts w:ascii="Arial" w:eastAsia="Times New Roman" w:hAnsi="Arial" w:cs="Arial"/>
          <w:b/>
          <w:color w:val="000000"/>
          <w:sz w:val="20"/>
          <w:szCs w:val="20"/>
          <w:lang w:val="en-US" w:eastAsia="tr-TR"/>
        </w:rPr>
        <w:t>Figure 1.</w:t>
      </w:r>
      <w:proofErr w:type="gramEnd"/>
      <w:r>
        <w:rPr>
          <w:rFonts w:ascii="Arial" w:eastAsia="Times New Roman" w:hAnsi="Arial" w:cs="Arial"/>
          <w:b/>
          <w:color w:val="000000"/>
          <w:sz w:val="20"/>
          <w:szCs w:val="20"/>
          <w:lang w:val="en-US" w:eastAsia="tr-TR"/>
        </w:rPr>
        <w:t xml:space="preserve"> Memory game activity</w:t>
      </w:r>
    </w:p>
    <w:p w:rsidR="00165BAD" w:rsidRPr="00165BAD" w:rsidRDefault="006917CC" w:rsidP="007A08DA">
      <w:pPr>
        <w:spacing w:line="240" w:lineRule="auto"/>
        <w:ind w:firstLine="284"/>
        <w:jc w:val="both"/>
        <w:rPr>
          <w:rFonts w:ascii="Arial" w:hAnsi="Arial" w:cs="Arial"/>
          <w:lang w:val="en-US"/>
        </w:rPr>
      </w:pPr>
      <w:r>
        <w:rPr>
          <w:rFonts w:ascii="Arial" w:hAnsi="Arial" w:cs="Arial"/>
          <w:lang w:val="en-US"/>
        </w:rPr>
        <w:t>As indicated in Fig.</w:t>
      </w:r>
      <w:r w:rsidR="00165BAD" w:rsidRPr="00165BAD">
        <w:rPr>
          <w:rFonts w:ascii="Arial" w:hAnsi="Arial" w:cs="Arial"/>
          <w:lang w:val="en-US"/>
        </w:rPr>
        <w:t xml:space="preserve"> 1, </w:t>
      </w:r>
      <w:proofErr w:type="gramStart"/>
      <w:r w:rsidR="00165BAD" w:rsidRPr="00165BAD">
        <w:rPr>
          <w:rFonts w:ascii="Arial" w:hAnsi="Arial" w:cs="Arial"/>
          <w:lang w:val="en-US"/>
        </w:rPr>
        <w:t>Both</w:t>
      </w:r>
      <w:proofErr w:type="gramEnd"/>
      <w:r w:rsidR="00165BAD" w:rsidRPr="00165BAD">
        <w:rPr>
          <w:rFonts w:ascii="Arial" w:hAnsi="Arial" w:cs="Arial"/>
          <w:lang w:val="en-US"/>
        </w:rPr>
        <w:t xml:space="preserve"> the student's energy and their emotional states showed that the action plans were effective. All of the students stated that they got closer with each other.</w:t>
      </w:r>
    </w:p>
    <w:p w:rsidR="00165BAD" w:rsidRDefault="00165BAD" w:rsidP="00F7138C">
      <w:pPr>
        <w:jc w:val="both"/>
        <w:rPr>
          <w:rFonts w:ascii="Arial" w:hAnsi="Arial" w:cs="Arial"/>
          <w:lang w:val="en-US"/>
        </w:rPr>
      </w:pPr>
      <w:r w:rsidRPr="00F06DE6">
        <w:rPr>
          <w:rFonts w:ascii="Times New Roman" w:hAnsi="Times New Roman" w:cs="Times New Roman"/>
          <w:b/>
          <w:noProof/>
          <w:sz w:val="24"/>
          <w:szCs w:val="24"/>
          <w:lang w:eastAsia="tr-TR"/>
        </w:rPr>
        <w:drawing>
          <wp:inline distT="0" distB="0" distL="0" distR="0" wp14:anchorId="127C46FE" wp14:editId="44BC4AA0">
            <wp:extent cx="2835275" cy="67016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06 at 05.22.2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275" cy="670165"/>
                    </a:xfrm>
                    <a:prstGeom prst="rect">
                      <a:avLst/>
                    </a:prstGeom>
                  </pic:spPr>
                </pic:pic>
              </a:graphicData>
            </a:graphic>
          </wp:inline>
        </w:drawing>
      </w:r>
    </w:p>
    <w:p w:rsidR="00165BAD" w:rsidRPr="007A603C" w:rsidRDefault="006917CC" w:rsidP="007A603C">
      <w:pPr>
        <w:shd w:val="clear" w:color="auto" w:fill="FFFFFF" w:themeFill="background1"/>
        <w:spacing w:line="276" w:lineRule="atLeast"/>
        <w:jc w:val="center"/>
        <w:rPr>
          <w:rFonts w:ascii="Arial" w:eastAsia="Times New Roman" w:hAnsi="Arial" w:cs="Arial"/>
          <w:b/>
          <w:color w:val="000000"/>
          <w:sz w:val="20"/>
          <w:szCs w:val="20"/>
          <w:lang w:val="en-US" w:eastAsia="tr-TR"/>
        </w:rPr>
      </w:pPr>
      <w:proofErr w:type="gramStart"/>
      <w:r>
        <w:rPr>
          <w:rFonts w:ascii="Arial" w:eastAsia="Times New Roman" w:hAnsi="Arial" w:cs="Arial"/>
          <w:b/>
          <w:color w:val="000000"/>
          <w:sz w:val="20"/>
          <w:szCs w:val="20"/>
          <w:lang w:val="en-US" w:eastAsia="tr-TR"/>
        </w:rPr>
        <w:t>Figure 2</w:t>
      </w:r>
      <w:r w:rsidR="00165BAD" w:rsidRPr="007A603C">
        <w:rPr>
          <w:rFonts w:ascii="Arial" w:eastAsia="Times New Roman" w:hAnsi="Arial" w:cs="Arial"/>
          <w:b/>
          <w:color w:val="000000"/>
          <w:sz w:val="20"/>
          <w:szCs w:val="20"/>
          <w:lang w:val="en-US" w:eastAsia="tr-TR"/>
        </w:rPr>
        <w:t>.</w:t>
      </w:r>
      <w:proofErr w:type="gramEnd"/>
      <w:r w:rsidR="00165BAD" w:rsidRPr="007A603C">
        <w:rPr>
          <w:rFonts w:ascii="Arial" w:eastAsia="Times New Roman" w:hAnsi="Arial" w:cs="Arial"/>
          <w:b/>
          <w:color w:val="000000"/>
          <w:sz w:val="20"/>
          <w:szCs w:val="20"/>
          <w:lang w:val="en-US" w:eastAsia="tr-TR"/>
        </w:rPr>
        <w:t xml:space="preserve"> H's Diary</w:t>
      </w:r>
    </w:p>
    <w:p w:rsidR="00165BAD" w:rsidRDefault="006917CC" w:rsidP="007A08DA">
      <w:pPr>
        <w:spacing w:line="240" w:lineRule="auto"/>
        <w:ind w:firstLine="284"/>
        <w:jc w:val="both"/>
        <w:rPr>
          <w:rFonts w:ascii="Arial" w:hAnsi="Arial" w:cs="Arial"/>
          <w:lang w:val="en-US"/>
        </w:rPr>
      </w:pPr>
      <w:r>
        <w:rPr>
          <w:rFonts w:ascii="Arial" w:hAnsi="Arial" w:cs="Arial"/>
          <w:lang w:val="en-US"/>
        </w:rPr>
        <w:t>In Fig.</w:t>
      </w:r>
      <w:r w:rsidR="00165BAD" w:rsidRPr="00165BAD">
        <w:rPr>
          <w:rFonts w:ascii="Arial" w:hAnsi="Arial" w:cs="Arial"/>
          <w:lang w:val="en-US"/>
        </w:rPr>
        <w:t xml:space="preserve"> 2, H’s diary says that only focusing the lessons is more crucial than the communication in the class to avoid being failure in the lessons.That H doesn’t using such a statement in the focus group interview creates contradiction with H’ statement in her diary. However, the student stated that H integrated with the whole class.</w:t>
      </w:r>
    </w:p>
    <w:p w:rsidR="00165BAD" w:rsidRPr="00EC1DA7" w:rsidRDefault="00126D02" w:rsidP="00165BAD">
      <w:pPr>
        <w:jc w:val="both"/>
        <w:rPr>
          <w:rFonts w:ascii="Arial" w:hAnsi="Arial" w:cs="Arial"/>
          <w:b/>
          <w:sz w:val="24"/>
          <w:szCs w:val="24"/>
          <w:lang w:val="en-US"/>
        </w:rPr>
      </w:pPr>
      <w:r w:rsidRPr="00EC1DA7">
        <w:rPr>
          <w:rFonts w:ascii="Arial" w:hAnsi="Arial" w:cs="Arial"/>
          <w:b/>
          <w:sz w:val="24"/>
          <w:szCs w:val="24"/>
          <w:lang w:val="en-US"/>
        </w:rPr>
        <w:t>6. Conclusion and discussion</w:t>
      </w:r>
    </w:p>
    <w:p w:rsidR="00165BAD" w:rsidRPr="00165BAD" w:rsidRDefault="00165BAD" w:rsidP="007A08DA">
      <w:pPr>
        <w:spacing w:line="240" w:lineRule="auto"/>
        <w:ind w:firstLine="284"/>
        <w:jc w:val="both"/>
        <w:rPr>
          <w:rFonts w:ascii="Arial" w:hAnsi="Arial" w:cs="Arial"/>
          <w:lang w:val="en-US"/>
        </w:rPr>
      </w:pPr>
      <w:r w:rsidRPr="00165BAD">
        <w:rPr>
          <w:rFonts w:ascii="Arial" w:hAnsi="Arial" w:cs="Arial"/>
          <w:lang w:val="en-US"/>
        </w:rPr>
        <w:t>The techniques applied in the study were found to be effective with the diary and interview expressions of the course students. Before the action plans were implemented, the students stated that they had no communication with their friends in the classroom. M student even stated that they did not share their course notes.</w:t>
      </w:r>
    </w:p>
    <w:p w:rsidR="00165BAD" w:rsidRPr="00165BAD" w:rsidRDefault="00165BAD" w:rsidP="007A08DA">
      <w:pPr>
        <w:spacing w:line="240" w:lineRule="auto"/>
        <w:ind w:firstLine="284"/>
        <w:jc w:val="both"/>
        <w:rPr>
          <w:rFonts w:ascii="Arial" w:hAnsi="Arial" w:cs="Arial"/>
          <w:lang w:val="en-US"/>
        </w:rPr>
      </w:pPr>
      <w:r w:rsidRPr="00165BAD">
        <w:rPr>
          <w:rFonts w:ascii="Arial" w:hAnsi="Arial" w:cs="Arial"/>
          <w:lang w:val="en-US"/>
        </w:rPr>
        <w:t xml:space="preserve">The problem statement of the research is </w:t>
      </w:r>
      <w:proofErr w:type="gramStart"/>
      <w:r w:rsidRPr="00165BAD">
        <w:rPr>
          <w:rFonts w:ascii="Arial" w:hAnsi="Arial" w:cs="Arial"/>
          <w:lang w:val="en-US"/>
        </w:rPr>
        <w:t>" How</w:t>
      </w:r>
      <w:proofErr w:type="gramEnd"/>
      <w:r w:rsidRPr="00165BAD">
        <w:rPr>
          <w:rFonts w:ascii="Arial" w:hAnsi="Arial" w:cs="Arial"/>
          <w:lang w:val="en-US"/>
        </w:rPr>
        <w:t xml:space="preserve"> do cooperative learning techniques applied to students coming to the German course affect their classroom interactions?".  The answer to the question was solved by group work and ice-breaking activities. In the focus group interview data of the students, student F said, “We did not speak much in the classroom before. When the game or race became, I was immediately socialized, I tried to organize and win.” This shows that cooperative learning techniques are effective. They increased their communication by </w:t>
      </w:r>
      <w:r w:rsidRPr="00165BAD">
        <w:rPr>
          <w:rFonts w:ascii="Arial" w:hAnsi="Arial" w:cs="Arial"/>
          <w:lang w:val="en-US"/>
        </w:rPr>
        <w:lastRenderedPageBreak/>
        <w:t>creating a team spirit and work share with their group friends. There are studies indicating that a sense of competition enables students to progress and is an effective way to increase student performanc</w:t>
      </w:r>
      <w:r w:rsidR="00BA0F1E">
        <w:rPr>
          <w:rFonts w:ascii="Arial" w:hAnsi="Arial" w:cs="Arial"/>
          <w:lang w:val="en-US"/>
        </w:rPr>
        <w:t xml:space="preserve">e and motivation </w:t>
      </w:r>
      <w:r w:rsidR="00BA0F1E">
        <w:rPr>
          <w:rFonts w:ascii="Arial" w:hAnsi="Arial" w:cs="Arial"/>
          <w:color w:val="000000"/>
          <w:lang w:val="en-GB"/>
        </w:rPr>
        <w:t>[13]</w:t>
      </w:r>
      <w:r w:rsidRPr="00165BAD">
        <w:rPr>
          <w:rFonts w:ascii="Arial" w:hAnsi="Arial" w:cs="Arial"/>
          <w:lang w:val="en-US"/>
        </w:rPr>
        <w:t>. Ökmen,</w:t>
      </w:r>
      <w:r w:rsidR="00BA0F1E">
        <w:rPr>
          <w:rFonts w:ascii="Arial" w:hAnsi="Arial" w:cs="Arial"/>
          <w:lang w:val="en-US"/>
        </w:rPr>
        <w:t xml:space="preserve"> Şahin, Boyacı and Kılıç </w:t>
      </w:r>
      <w:r w:rsidRPr="00165BAD">
        <w:rPr>
          <w:rFonts w:ascii="Arial" w:hAnsi="Arial" w:cs="Arial"/>
          <w:lang w:val="en-US"/>
        </w:rPr>
        <w:t>stated that most of the students felt excited and happy before the competition.</w:t>
      </w:r>
      <w:r w:rsidR="00BA0F1E" w:rsidRPr="00BA0F1E">
        <w:rPr>
          <w:rFonts w:ascii="Arial" w:hAnsi="Arial" w:cs="Arial"/>
          <w:color w:val="000000"/>
          <w:lang w:val="en-GB"/>
        </w:rPr>
        <w:t xml:space="preserve"> </w:t>
      </w:r>
      <w:r w:rsidR="00BA0F1E">
        <w:rPr>
          <w:rFonts w:ascii="Arial" w:hAnsi="Arial" w:cs="Arial"/>
          <w:color w:val="000000"/>
          <w:lang w:val="en-GB"/>
        </w:rPr>
        <w:t>[14].</w:t>
      </w:r>
    </w:p>
    <w:p w:rsidR="00165BAD" w:rsidRDefault="00165BAD" w:rsidP="007A08DA">
      <w:pPr>
        <w:spacing w:line="240" w:lineRule="auto"/>
        <w:ind w:firstLine="284"/>
        <w:jc w:val="both"/>
        <w:rPr>
          <w:rFonts w:ascii="Arial" w:hAnsi="Arial" w:cs="Arial"/>
          <w:lang w:val="en-US"/>
        </w:rPr>
      </w:pPr>
      <w:r w:rsidRPr="00165BAD">
        <w:rPr>
          <w:rFonts w:ascii="Arial" w:hAnsi="Arial" w:cs="Arial"/>
          <w:lang w:val="en-US"/>
        </w:rPr>
        <w:t xml:space="preserve">Regarding the interview questions, M3 </w:t>
      </w:r>
      <w:proofErr w:type="gramStart"/>
      <w:r w:rsidRPr="00165BAD">
        <w:rPr>
          <w:rFonts w:ascii="Arial" w:hAnsi="Arial" w:cs="Arial"/>
          <w:lang w:val="en-US"/>
        </w:rPr>
        <w:t>said :</w:t>
      </w:r>
      <w:proofErr w:type="gramEnd"/>
      <w:r w:rsidRPr="00165BAD">
        <w:rPr>
          <w:rFonts w:ascii="Arial" w:hAnsi="Arial" w:cs="Arial"/>
          <w:lang w:val="en-US"/>
        </w:rPr>
        <w:t xml:space="preserve"> “There was no communication in the class before. I wanted a note, sometimes nobody shared it. Sometimes, when I wrote to the Whatsapp group, nobody answered. Now they were giving notes from direct message.” </w:t>
      </w:r>
      <w:proofErr w:type="gramStart"/>
      <w:r w:rsidRPr="00165BAD">
        <w:rPr>
          <w:rFonts w:ascii="Arial" w:hAnsi="Arial" w:cs="Arial"/>
          <w:lang w:val="en-US"/>
        </w:rPr>
        <w:t>Thes</w:t>
      </w:r>
      <w:r w:rsidR="002649CB">
        <w:rPr>
          <w:rFonts w:ascii="Arial" w:hAnsi="Arial" w:cs="Arial"/>
          <w:lang w:val="en-US"/>
        </w:rPr>
        <w:t xml:space="preserve">e expressions </w:t>
      </w:r>
      <w:r w:rsidRPr="00165BAD">
        <w:rPr>
          <w:rFonts w:ascii="Arial" w:hAnsi="Arial" w:cs="Arial"/>
          <w:lang w:val="en-US"/>
        </w:rPr>
        <w:t>shows</w:t>
      </w:r>
      <w:proofErr w:type="gramEnd"/>
      <w:r w:rsidRPr="00165BAD">
        <w:rPr>
          <w:rFonts w:ascii="Arial" w:hAnsi="Arial" w:cs="Arial"/>
          <w:lang w:val="en-US"/>
        </w:rPr>
        <w:t xml:space="preserve"> that the class is socialized and the sharing among the individuals incr</w:t>
      </w:r>
      <w:r w:rsidR="00BA0F1E">
        <w:rPr>
          <w:rFonts w:ascii="Arial" w:hAnsi="Arial" w:cs="Arial"/>
          <w:lang w:val="en-US"/>
        </w:rPr>
        <w:t xml:space="preserve">eases. Yasul and Samancı </w:t>
      </w:r>
      <w:r w:rsidRPr="00165BAD">
        <w:rPr>
          <w:rFonts w:ascii="Arial" w:hAnsi="Arial" w:cs="Arial"/>
          <w:lang w:val="en-US"/>
        </w:rPr>
        <w:t>stated that group work improved student's feelings of solidarity and enabl</w:t>
      </w:r>
      <w:r w:rsidR="00BA0F1E">
        <w:rPr>
          <w:rFonts w:ascii="Arial" w:hAnsi="Arial" w:cs="Arial"/>
          <w:lang w:val="en-US"/>
        </w:rPr>
        <w:t xml:space="preserve">ed students to develop socially </w:t>
      </w:r>
      <w:r w:rsidR="00BA0F1E">
        <w:rPr>
          <w:rFonts w:ascii="Arial" w:hAnsi="Arial" w:cs="Arial"/>
          <w:color w:val="000000"/>
          <w:lang w:val="en-GB"/>
        </w:rPr>
        <w:t>[15].</w:t>
      </w:r>
      <w:r w:rsidRPr="00165BAD">
        <w:rPr>
          <w:rFonts w:ascii="Arial" w:hAnsi="Arial" w:cs="Arial"/>
          <w:lang w:val="en-US"/>
        </w:rPr>
        <w:t xml:space="preserve"> This situation is consistent with the results of the action research. It was seen that the students who liked cooperation, competition or discuss, liked the activities that provided these situations. In conclusion, the group activities were a step that increased communication in the classroom</w:t>
      </w:r>
      <w:r w:rsidR="006C4A63">
        <w:rPr>
          <w:rFonts w:ascii="Arial" w:hAnsi="Arial" w:cs="Arial"/>
          <w:lang w:val="en-US"/>
        </w:rPr>
        <w:t>.</w:t>
      </w:r>
    </w:p>
    <w:p w:rsidR="006C4A63" w:rsidRDefault="00EC1DA7" w:rsidP="006C4A63">
      <w:pPr>
        <w:rPr>
          <w:rFonts w:ascii="Arial" w:eastAsia="Times New Roman" w:hAnsi="Arial" w:cs="Arial"/>
          <w:b/>
          <w:bCs/>
          <w:color w:val="000000"/>
          <w:sz w:val="24"/>
          <w:szCs w:val="24"/>
          <w:lang w:val="en-GB"/>
        </w:rPr>
      </w:pPr>
      <w:r>
        <w:rPr>
          <w:rFonts w:ascii="Arial" w:eastAsia="Times New Roman" w:hAnsi="Arial" w:cs="Arial"/>
          <w:b/>
          <w:bCs/>
          <w:color w:val="000000"/>
          <w:sz w:val="24"/>
          <w:szCs w:val="24"/>
          <w:lang w:val="en-GB"/>
        </w:rPr>
        <w:t>7.</w:t>
      </w:r>
      <w:r w:rsidR="00556D5D">
        <w:rPr>
          <w:rFonts w:ascii="Arial" w:eastAsia="Times New Roman" w:hAnsi="Arial" w:cs="Arial"/>
          <w:b/>
          <w:bCs/>
          <w:color w:val="000000"/>
          <w:sz w:val="24"/>
          <w:szCs w:val="24"/>
          <w:lang w:val="en-GB"/>
        </w:rPr>
        <w:t xml:space="preserve"> </w:t>
      </w:r>
      <w:r w:rsidR="006C4A63">
        <w:rPr>
          <w:rFonts w:ascii="Arial" w:eastAsia="Times New Roman" w:hAnsi="Arial" w:cs="Arial"/>
          <w:b/>
          <w:bCs/>
          <w:color w:val="000000"/>
          <w:sz w:val="24"/>
          <w:szCs w:val="24"/>
          <w:lang w:val="en-GB"/>
        </w:rPr>
        <w:t xml:space="preserve">References </w:t>
      </w:r>
    </w:p>
    <w:p w:rsidR="006C4A63" w:rsidRPr="00C93A5F" w:rsidRDefault="006C4A63" w:rsidP="006C4A63">
      <w:pPr>
        <w:spacing w:line="240" w:lineRule="auto"/>
        <w:ind w:left="482" w:hanging="482"/>
        <w:jc w:val="both"/>
        <w:rPr>
          <w:rFonts w:ascii="Arial" w:hAnsi="Arial" w:cs="Arial"/>
        </w:rPr>
      </w:pPr>
      <w:r w:rsidRPr="00C93A5F">
        <w:rPr>
          <w:rFonts w:ascii="Arial" w:hAnsi="Arial" w:cs="Arial"/>
          <w:color w:val="000000"/>
          <w:lang w:val="en-GB"/>
        </w:rPr>
        <w:t>[</w:t>
      </w:r>
      <w:r>
        <w:rPr>
          <w:rFonts w:ascii="Arial" w:hAnsi="Arial" w:cs="Arial"/>
          <w:color w:val="000000"/>
          <w:lang w:val="en-GB"/>
        </w:rPr>
        <w:t xml:space="preserve">1] </w:t>
      </w:r>
      <w:r w:rsidRPr="00C93A5F">
        <w:rPr>
          <w:rFonts w:ascii="Arial" w:hAnsi="Arial" w:cs="Arial"/>
        </w:rPr>
        <w:t>Durukan,</w:t>
      </w:r>
      <w:r>
        <w:rPr>
          <w:rFonts w:ascii="Arial" w:hAnsi="Arial" w:cs="Arial"/>
        </w:rPr>
        <w:t xml:space="preserve"> </w:t>
      </w:r>
      <w:r w:rsidRPr="00C93A5F">
        <w:rPr>
          <w:rFonts w:ascii="Arial" w:hAnsi="Arial" w:cs="Arial"/>
        </w:rPr>
        <w:t>E. &amp; Maden, S. Türkçe Öğretmenlerinin İletişim Be</w:t>
      </w:r>
      <w:r>
        <w:rPr>
          <w:rFonts w:ascii="Arial" w:hAnsi="Arial" w:cs="Arial"/>
        </w:rPr>
        <w:t>cerileri Üzerine Bir Araştırma,</w:t>
      </w:r>
      <w:r w:rsidRPr="00C93A5F">
        <w:rPr>
          <w:rFonts w:ascii="Arial" w:hAnsi="Arial" w:cs="Arial"/>
        </w:rPr>
        <w:t xml:space="preserve"> </w:t>
      </w:r>
      <w:r w:rsidRPr="00C93A5F">
        <w:rPr>
          <w:rFonts w:ascii="Arial" w:hAnsi="Arial" w:cs="Arial"/>
          <w:i/>
        </w:rPr>
        <w:t>Sosyal Bilimler Araştırmaları Dergisi</w:t>
      </w:r>
      <w:r w:rsidRPr="00C93A5F">
        <w:rPr>
          <w:rFonts w:ascii="Arial" w:hAnsi="Arial" w:cs="Arial"/>
        </w:rPr>
        <w:t>. 2010, 1, .59-74</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[2</w:t>
      </w:r>
      <w:r>
        <w:rPr>
          <w:rFonts w:ascii="Arial" w:hAnsi="Arial" w:cs="Arial"/>
          <w:color w:val="000000"/>
          <w:lang w:val="en-GB"/>
        </w:rPr>
        <w:t xml:space="preserve">] </w:t>
      </w:r>
      <w:r w:rsidRPr="00C93A5F">
        <w:rPr>
          <w:rFonts w:ascii="Arial" w:hAnsi="Arial" w:cs="Arial"/>
        </w:rPr>
        <w:t xml:space="preserve">Gürşimşek, I. Etkin Sınıf Yönetimi İçin Etkili İletişim Becerileri. </w:t>
      </w:r>
      <w:r w:rsidRPr="00C93A5F">
        <w:rPr>
          <w:rFonts w:ascii="Arial" w:hAnsi="Arial" w:cs="Arial"/>
          <w:i/>
        </w:rPr>
        <w:t>Eğitim ve Bilim</w:t>
      </w:r>
      <w:r w:rsidRPr="00C93A5F">
        <w:rPr>
          <w:rFonts w:ascii="Arial" w:hAnsi="Arial" w:cs="Arial"/>
        </w:rPr>
        <w:t>,1999, 23, 40- 44.</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 xml:space="preserve">[3] </w:t>
      </w:r>
      <w:r w:rsidRPr="00C93A5F">
        <w:rPr>
          <w:rFonts w:ascii="Arial" w:hAnsi="Arial" w:cs="Arial"/>
        </w:rPr>
        <w:t xml:space="preserve">Akpınar Dellal, N. </w:t>
      </w:r>
      <w:r>
        <w:rPr>
          <w:rFonts w:ascii="Arial" w:hAnsi="Arial" w:cs="Arial"/>
        </w:rPr>
        <w:t>and</w:t>
      </w:r>
      <w:r w:rsidRPr="00C93A5F">
        <w:rPr>
          <w:rFonts w:ascii="Arial" w:hAnsi="Arial" w:cs="Arial"/>
        </w:rPr>
        <w:t xml:space="preserve">  Çınar S. Yabancı Dil Eğitiminde İletişimsel Yararcı Yaklaşım, Öğretmen Rolleri, Davranışları ve Sınıf İçi İletişim, içinde, </w:t>
      </w:r>
      <w:r w:rsidRPr="00C93A5F">
        <w:rPr>
          <w:rFonts w:ascii="Arial" w:hAnsi="Arial" w:cs="Arial"/>
          <w:i/>
        </w:rPr>
        <w:t>Ankara Üniversitesi Dil Dergisi (Language Journal</w:t>
      </w:r>
      <w:r w:rsidRPr="00C93A5F">
        <w:rPr>
          <w:rFonts w:ascii="Arial" w:hAnsi="Arial" w:cs="Arial"/>
        </w:rPr>
        <w:t>), 2011, 154, s. 21-36</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[4</w:t>
      </w:r>
      <w:r>
        <w:rPr>
          <w:rFonts w:ascii="Arial" w:hAnsi="Arial" w:cs="Arial"/>
          <w:color w:val="000000"/>
          <w:lang w:val="en-GB"/>
        </w:rPr>
        <w:t xml:space="preserve">] </w:t>
      </w:r>
      <w:r w:rsidRPr="00C93A5F">
        <w:rPr>
          <w:rFonts w:ascii="Arial" w:hAnsi="Arial" w:cs="Arial"/>
        </w:rPr>
        <w:t>Yıldız, V. İşbirlikli Öğrenme İle Geleneksel Öğrenme Grupları Arasındaki Farklar</w:t>
      </w:r>
      <w:r w:rsidRPr="00C93A5F">
        <w:rPr>
          <w:rFonts w:ascii="Arial" w:hAnsi="Arial" w:cs="Arial"/>
          <w:i/>
        </w:rPr>
        <w:t>. Hacettepe Üniversitesi Eğitim Fakültesi Dergisi,</w:t>
      </w:r>
      <w:r>
        <w:rPr>
          <w:rFonts w:ascii="Arial" w:hAnsi="Arial" w:cs="Arial"/>
          <w:i/>
        </w:rPr>
        <w:t xml:space="preserve"> </w:t>
      </w:r>
      <w:r w:rsidRPr="00C93A5F">
        <w:rPr>
          <w:rFonts w:ascii="Arial" w:hAnsi="Arial" w:cs="Arial"/>
        </w:rPr>
        <w:t>1999, 16-17, 155 – 163.</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[5]</w:t>
      </w:r>
      <w:r>
        <w:rPr>
          <w:rFonts w:ascii="Arial" w:hAnsi="Arial" w:cs="Arial"/>
          <w:lang w:val="en-US"/>
        </w:rPr>
        <w:t xml:space="preserve"> </w:t>
      </w:r>
      <w:r w:rsidRPr="00C93A5F">
        <w:rPr>
          <w:rFonts w:ascii="Arial" w:hAnsi="Arial" w:cs="Arial"/>
        </w:rPr>
        <w:t>Bozavlı, E.</w:t>
      </w:r>
      <w:r>
        <w:rPr>
          <w:rFonts w:ascii="Arial" w:hAnsi="Arial" w:cs="Arial"/>
        </w:rPr>
        <w:t xml:space="preserve"> </w:t>
      </w:r>
      <w:r w:rsidRPr="00C93A5F">
        <w:rPr>
          <w:rFonts w:ascii="Arial" w:hAnsi="Arial" w:cs="Arial"/>
        </w:rPr>
        <w:t xml:space="preserve">İşbirliğine Dayalı Öğrenme Yöntemiyle Yabancı Dil Öğretimi (Psikolinguistik Model). </w:t>
      </w:r>
      <w:r w:rsidRPr="00C93A5F">
        <w:rPr>
          <w:rFonts w:ascii="Arial" w:hAnsi="Arial" w:cs="Arial"/>
          <w:i/>
        </w:rPr>
        <w:t>Amasya Üniversitesi Eğitim Fakültesi Dergisi</w:t>
      </w:r>
      <w:r w:rsidRPr="00C93A5F">
        <w:rPr>
          <w:rFonts w:ascii="Arial" w:hAnsi="Arial" w:cs="Arial"/>
        </w:rPr>
        <w:t>, 2012 1 (1), 31- 40.</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lastRenderedPageBreak/>
        <w:t xml:space="preserve">[6] </w:t>
      </w:r>
      <w:r>
        <w:rPr>
          <w:rFonts w:ascii="Arial" w:hAnsi="Arial" w:cs="Arial"/>
        </w:rPr>
        <w:t>Çaycı, M, Demir, M. K, Başaran, M. and</w:t>
      </w:r>
      <w:r w:rsidRPr="00C93A5F">
        <w:rPr>
          <w:rFonts w:ascii="Arial" w:hAnsi="Arial" w:cs="Arial"/>
        </w:rPr>
        <w:t xml:space="preserve"> Demir, M. Sosyal Bilgiler Dersinde İşbirliğine Dayalı Öğrenme İle Kavram Öğretimi. </w:t>
      </w:r>
      <w:r w:rsidRPr="00C93A5F">
        <w:rPr>
          <w:rFonts w:ascii="Arial" w:hAnsi="Arial" w:cs="Arial"/>
          <w:i/>
        </w:rPr>
        <w:t>Kastamonu Eğitim Dergisi</w:t>
      </w:r>
      <w:r w:rsidRPr="00C93A5F">
        <w:rPr>
          <w:rFonts w:ascii="Arial" w:hAnsi="Arial" w:cs="Arial"/>
        </w:rPr>
        <w:t>,2007, 15 (2), (619-630)</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[7</w:t>
      </w:r>
      <w:r>
        <w:rPr>
          <w:rFonts w:ascii="Arial" w:hAnsi="Arial" w:cs="Arial"/>
          <w:color w:val="000000"/>
          <w:lang w:val="en-GB"/>
        </w:rPr>
        <w:t xml:space="preserve">] </w:t>
      </w:r>
      <w:r>
        <w:rPr>
          <w:rFonts w:ascii="Arial" w:hAnsi="Arial" w:cs="Arial"/>
        </w:rPr>
        <w:t>Atli, M. H</w:t>
      </w:r>
      <w:proofErr w:type="gramStart"/>
      <w:r>
        <w:rPr>
          <w:rFonts w:ascii="Arial" w:hAnsi="Arial" w:cs="Arial"/>
        </w:rPr>
        <w:t>.(</w:t>
      </w:r>
      <w:proofErr w:type="gramEnd"/>
      <w:r>
        <w:rPr>
          <w:rFonts w:ascii="Arial" w:hAnsi="Arial" w:cs="Arial"/>
        </w:rPr>
        <w:t>translator</w:t>
      </w:r>
      <w:r w:rsidRPr="00C93A5F">
        <w:rPr>
          <w:rFonts w:ascii="Arial" w:hAnsi="Arial" w:cs="Arial"/>
        </w:rPr>
        <w:t xml:space="preserve">.) Ürkütücü Bir Dil, Almanca. </w:t>
      </w:r>
      <w:r w:rsidRPr="00C93A5F">
        <w:rPr>
          <w:rFonts w:ascii="Arial" w:hAnsi="Arial" w:cs="Arial"/>
          <w:i/>
        </w:rPr>
        <w:t>Fırat Üniversitesi Sosyal Bilimler Dergisi</w:t>
      </w:r>
      <w:r w:rsidRPr="00C93A5F">
        <w:rPr>
          <w:rFonts w:ascii="Arial" w:hAnsi="Arial" w:cs="Arial"/>
        </w:rPr>
        <w:t>, 201424(2). S. 19-29.</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[8</w:t>
      </w:r>
      <w:r>
        <w:rPr>
          <w:rFonts w:ascii="Arial" w:hAnsi="Arial" w:cs="Arial"/>
          <w:color w:val="000000"/>
          <w:lang w:val="en-GB"/>
        </w:rPr>
        <w:t xml:space="preserve">] </w:t>
      </w:r>
      <w:r w:rsidRPr="00C93A5F">
        <w:rPr>
          <w:rFonts w:ascii="Arial" w:hAnsi="Arial" w:cs="Arial"/>
        </w:rPr>
        <w:t xml:space="preserve">Northern Ireland Curriculum (nd), Active Learning and Teaching Methods fore Key Stage 3, </w:t>
      </w:r>
      <w:hyperlink r:id="rId10" w:history="1">
        <w:r w:rsidRPr="00C93A5F">
          <w:rPr>
            <w:rStyle w:val="Kpr"/>
            <w:rFonts w:ascii="Arial" w:hAnsi="Arial" w:cs="Arial"/>
          </w:rPr>
          <w:t>http://www.nicurriculum.org.uk/docs/key_stage_3/altm-ks3.pdf</w:t>
        </w:r>
      </w:hyperlink>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[9</w:t>
      </w:r>
      <w:r>
        <w:rPr>
          <w:rFonts w:ascii="Arial" w:hAnsi="Arial" w:cs="Arial"/>
          <w:color w:val="000000"/>
          <w:lang w:val="en-GB"/>
        </w:rPr>
        <w:t xml:space="preserve">] </w:t>
      </w:r>
      <w:r w:rsidRPr="00C93A5F">
        <w:rPr>
          <w:rFonts w:ascii="Arial" w:hAnsi="Arial" w:cs="Arial"/>
        </w:rPr>
        <w:t xml:space="preserve">Akkaş Baysal, E. ve Hocaoğlu, N. </w:t>
      </w:r>
      <w:r w:rsidRPr="00C93A5F">
        <w:rPr>
          <w:rFonts w:ascii="Arial" w:hAnsi="Arial" w:cs="Arial"/>
          <w:i/>
        </w:rPr>
        <w:t>Eğitimde Bilimsel Araştırma Yöntemleri</w:t>
      </w:r>
      <w:proofErr w:type="gramStart"/>
      <w:r w:rsidRPr="00C93A5F">
        <w:rPr>
          <w:rFonts w:ascii="Arial" w:hAnsi="Arial" w:cs="Arial"/>
        </w:rPr>
        <w:t>.(</w:t>
      </w:r>
      <w:proofErr w:type="gramEnd"/>
      <w:r w:rsidRPr="00C93A5F">
        <w:rPr>
          <w:rFonts w:ascii="Arial" w:hAnsi="Arial" w:cs="Arial"/>
        </w:rPr>
        <w:t>Ed</w:t>
      </w:r>
      <w:r>
        <w:rPr>
          <w:rFonts w:ascii="Arial" w:hAnsi="Arial" w:cs="Arial"/>
        </w:rPr>
        <w:t>s</w:t>
      </w:r>
      <w:r w:rsidRPr="00C93A5F">
        <w:rPr>
          <w:rFonts w:ascii="Arial" w:hAnsi="Arial" w:cs="Arial"/>
        </w:rPr>
        <w:t>. G. Ocak).Ankara: Pegem Akademi, 2014</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[10</w:t>
      </w:r>
      <w:r>
        <w:rPr>
          <w:rFonts w:ascii="Arial" w:hAnsi="Arial" w:cs="Arial"/>
          <w:color w:val="000000"/>
          <w:lang w:val="en-GB"/>
        </w:rPr>
        <w:t xml:space="preserve">] </w:t>
      </w:r>
      <w:r w:rsidRPr="00C93A5F">
        <w:rPr>
          <w:rFonts w:ascii="Arial" w:hAnsi="Arial" w:cs="Arial"/>
        </w:rPr>
        <w:t xml:space="preserve">Yanpar, Yelken, T. </w:t>
      </w:r>
      <w:r w:rsidRPr="00C93A5F">
        <w:rPr>
          <w:rFonts w:ascii="Arial" w:hAnsi="Arial" w:cs="Arial"/>
          <w:i/>
        </w:rPr>
        <w:t>Öğretim Teknolojileri ve Materyal Tasarımı</w:t>
      </w:r>
      <w:r w:rsidRPr="00C93A5F">
        <w:rPr>
          <w:rFonts w:ascii="Arial" w:hAnsi="Arial" w:cs="Arial"/>
        </w:rPr>
        <w:t>, Ankara: Anı</w:t>
      </w:r>
      <w:r>
        <w:rPr>
          <w:rFonts w:ascii="Arial" w:hAnsi="Arial" w:cs="Arial"/>
        </w:rPr>
        <w:t xml:space="preserve"> </w:t>
      </w:r>
      <w:r w:rsidRPr="00C93A5F">
        <w:rPr>
          <w:rFonts w:ascii="Arial" w:hAnsi="Arial" w:cs="Arial"/>
        </w:rPr>
        <w:t>Yayıncılık, 2011</w:t>
      </w:r>
    </w:p>
    <w:p w:rsidR="006C4A63" w:rsidRPr="00C93A5F" w:rsidRDefault="006C4A63" w:rsidP="009E5D64">
      <w:pPr>
        <w:spacing w:line="240" w:lineRule="auto"/>
        <w:ind w:left="482" w:hanging="482"/>
        <w:jc w:val="both"/>
        <w:rPr>
          <w:rFonts w:ascii="Arial" w:hAnsi="Arial" w:cs="Arial"/>
        </w:rPr>
      </w:pPr>
      <w:r w:rsidRPr="00C93A5F">
        <w:rPr>
          <w:rFonts w:ascii="Arial" w:hAnsi="Arial" w:cs="Arial"/>
          <w:color w:val="000000"/>
          <w:lang w:val="en-GB"/>
        </w:rPr>
        <w:t>[</w:t>
      </w:r>
      <w:r>
        <w:rPr>
          <w:rFonts w:ascii="Arial" w:hAnsi="Arial" w:cs="Arial"/>
          <w:color w:val="000000"/>
          <w:lang w:val="en-GB"/>
        </w:rPr>
        <w:t>11</w:t>
      </w:r>
      <w:r w:rsidRPr="00C93A5F">
        <w:rPr>
          <w:rFonts w:ascii="Arial" w:hAnsi="Arial" w:cs="Arial"/>
          <w:color w:val="000000"/>
          <w:lang w:val="en-GB"/>
        </w:rPr>
        <w:t>]</w:t>
      </w:r>
      <w:r>
        <w:rPr>
          <w:rFonts w:ascii="Arial" w:hAnsi="Arial" w:cs="Arial"/>
          <w:color w:val="000000"/>
          <w:lang w:val="en-GB"/>
        </w:rPr>
        <w:t xml:space="preserve"> </w:t>
      </w:r>
      <w:r w:rsidRPr="00C93A5F">
        <w:rPr>
          <w:rFonts w:ascii="Arial" w:hAnsi="Arial" w:cs="Arial"/>
        </w:rPr>
        <w:t>Akay, Y. Aile katılımlı performans görevlerinin ilköğretim 5. sınıf öğrencilerinin matematik dersi erişi ve tutumlarına etkisi. Yüksek Lisans Tezi, Dokuz Eylül Üniversitesi, Eğitim Bilimleri Enstitüsü, İzmir,2012</w:t>
      </w:r>
    </w:p>
    <w:p w:rsidR="006C4A63" w:rsidRPr="00C93A5F" w:rsidRDefault="006C4A63" w:rsidP="009E5D64">
      <w:pPr>
        <w:spacing w:line="240" w:lineRule="auto"/>
        <w:ind w:left="482" w:hanging="482"/>
        <w:jc w:val="both"/>
        <w:rPr>
          <w:rFonts w:ascii="Arial" w:eastAsia="Times New Roman" w:hAnsi="Arial" w:cs="Arial"/>
        </w:rPr>
      </w:pPr>
      <w:r w:rsidRPr="00C93A5F">
        <w:rPr>
          <w:rFonts w:ascii="Arial" w:hAnsi="Arial" w:cs="Arial"/>
          <w:color w:val="000000"/>
          <w:lang w:val="en-GB"/>
        </w:rPr>
        <w:t>[12]</w:t>
      </w:r>
      <w:r>
        <w:rPr>
          <w:rFonts w:ascii="Arial" w:hAnsi="Arial" w:cs="Arial"/>
          <w:color w:val="000000"/>
          <w:lang w:val="en-GB"/>
        </w:rPr>
        <w:t xml:space="preserve"> </w:t>
      </w:r>
      <w:r w:rsidRPr="00C93A5F">
        <w:rPr>
          <w:rFonts w:ascii="Arial" w:eastAsia="Times New Roman" w:hAnsi="Arial" w:cs="Arial"/>
        </w:rPr>
        <w:t xml:space="preserve">Ocak, </w:t>
      </w:r>
      <w:r>
        <w:rPr>
          <w:rFonts w:ascii="Arial" w:eastAsia="Times New Roman" w:hAnsi="Arial" w:cs="Arial"/>
        </w:rPr>
        <w:t>G</w:t>
      </w:r>
      <w:r w:rsidRPr="00C93A5F">
        <w:rPr>
          <w:rFonts w:ascii="Arial" w:eastAsia="Times New Roman" w:hAnsi="Arial" w:cs="Arial"/>
        </w:rPr>
        <w:t xml:space="preserve">, Ocak, İ. and Şaban, Y. Sınıf Öğretmenlerinin Fen Ve Teknoloji Derslerindeki Yansıtıcı Düşünme Eğilimlerinin Değerlendirilmesi. </w:t>
      </w:r>
      <w:r w:rsidRPr="00C93A5F">
        <w:rPr>
          <w:rFonts w:ascii="Arial" w:eastAsia="Times New Roman" w:hAnsi="Arial" w:cs="Arial"/>
          <w:i/>
        </w:rPr>
        <w:t>Eğitim Fakültesi Dergisi</w:t>
      </w:r>
      <w:r w:rsidRPr="00C93A5F">
        <w:rPr>
          <w:rFonts w:ascii="Arial" w:eastAsia="Times New Roman" w:hAnsi="Arial" w:cs="Arial"/>
        </w:rPr>
        <w:t>, 2013,26(1), 161- 184.</w:t>
      </w:r>
    </w:p>
    <w:p w:rsidR="006C4A63" w:rsidRPr="00C93A5F" w:rsidRDefault="006C4A63" w:rsidP="009E5D64">
      <w:pPr>
        <w:spacing w:line="240" w:lineRule="auto"/>
        <w:ind w:left="482" w:hanging="482"/>
        <w:jc w:val="both"/>
        <w:rPr>
          <w:rFonts w:ascii="Arial" w:eastAsia="Times New Roman" w:hAnsi="Arial" w:cs="Arial"/>
        </w:rPr>
      </w:pPr>
      <w:r w:rsidRPr="00C93A5F">
        <w:rPr>
          <w:rFonts w:ascii="Arial" w:hAnsi="Arial" w:cs="Arial"/>
          <w:color w:val="000000"/>
          <w:lang w:val="en-GB"/>
        </w:rPr>
        <w:t xml:space="preserve">[13] </w:t>
      </w:r>
      <w:r w:rsidRPr="00C93A5F">
        <w:rPr>
          <w:rFonts w:ascii="Arial" w:eastAsia="Times New Roman" w:hAnsi="Arial" w:cs="Arial"/>
        </w:rPr>
        <w:t xml:space="preserve">Cropper, C. Is Competition An Effective Classroom Tool For The Gifted Student? </w:t>
      </w:r>
      <w:r w:rsidRPr="00C93A5F">
        <w:rPr>
          <w:rFonts w:ascii="Arial" w:eastAsia="Times New Roman" w:hAnsi="Arial" w:cs="Arial"/>
          <w:i/>
        </w:rPr>
        <w:t>Gifted Child Today Magazine</w:t>
      </w:r>
      <w:r w:rsidRPr="00C93A5F">
        <w:rPr>
          <w:rFonts w:ascii="Arial" w:eastAsia="Times New Roman" w:hAnsi="Arial" w:cs="Arial"/>
        </w:rPr>
        <w:t>, 1998, 21(3), 28-31</w:t>
      </w:r>
    </w:p>
    <w:p w:rsidR="006C4A63" w:rsidRPr="00C93A5F" w:rsidRDefault="006C4A63" w:rsidP="009E5D64">
      <w:pPr>
        <w:spacing w:line="240" w:lineRule="auto"/>
        <w:ind w:left="482" w:hanging="482"/>
        <w:jc w:val="both"/>
        <w:rPr>
          <w:rFonts w:ascii="Arial" w:eastAsia="Times New Roman" w:hAnsi="Arial" w:cs="Arial"/>
        </w:rPr>
      </w:pPr>
      <w:r w:rsidRPr="00C93A5F">
        <w:rPr>
          <w:rFonts w:ascii="Arial" w:hAnsi="Arial" w:cs="Arial"/>
          <w:color w:val="000000"/>
          <w:lang w:val="en-GB"/>
        </w:rPr>
        <w:t xml:space="preserve">[14] </w:t>
      </w:r>
      <w:r>
        <w:rPr>
          <w:rFonts w:ascii="Arial" w:eastAsia="Times New Roman" w:hAnsi="Arial" w:cs="Arial"/>
        </w:rPr>
        <w:t>Ökmen, B, Şahin, Ş, Boyacı, Z</w:t>
      </w:r>
      <w:r w:rsidRPr="00C93A5F">
        <w:rPr>
          <w:rFonts w:ascii="Arial" w:eastAsia="Times New Roman" w:hAnsi="Arial" w:cs="Arial"/>
        </w:rPr>
        <w:t>, &amp; Kılıç, A.</w:t>
      </w:r>
      <w:r>
        <w:rPr>
          <w:rFonts w:ascii="Arial" w:eastAsia="Times New Roman" w:hAnsi="Arial" w:cs="Arial"/>
        </w:rPr>
        <w:t xml:space="preserve"> </w:t>
      </w:r>
      <w:r w:rsidRPr="00C93A5F">
        <w:rPr>
          <w:rFonts w:ascii="Arial" w:eastAsia="Times New Roman" w:hAnsi="Arial" w:cs="Arial"/>
        </w:rPr>
        <w:t xml:space="preserve">Rekabete Dayalı Eğitim Anlayışı Bağlamında Bilgi Yarışmalarına Bakış. </w:t>
      </w:r>
      <w:r w:rsidRPr="00C93A5F">
        <w:rPr>
          <w:rFonts w:ascii="Arial" w:eastAsia="Times New Roman" w:hAnsi="Arial" w:cs="Arial"/>
          <w:i/>
        </w:rPr>
        <w:t>Eğitimde Kuram ve Uygulama</w:t>
      </w:r>
      <w:r w:rsidRPr="00C93A5F">
        <w:rPr>
          <w:rFonts w:ascii="Arial" w:eastAsia="Times New Roman" w:hAnsi="Arial" w:cs="Arial"/>
        </w:rPr>
        <w:t xml:space="preserve">,2019, 15(3), 253-266. doi: </w:t>
      </w:r>
      <w:proofErr w:type="gramStart"/>
      <w:r w:rsidRPr="00C93A5F">
        <w:rPr>
          <w:rFonts w:ascii="Arial" w:eastAsia="Times New Roman" w:hAnsi="Arial" w:cs="Arial"/>
        </w:rPr>
        <w:t>10.17244</w:t>
      </w:r>
      <w:proofErr w:type="gramEnd"/>
      <w:r w:rsidRPr="00C93A5F">
        <w:rPr>
          <w:rFonts w:ascii="Arial" w:eastAsia="Times New Roman" w:hAnsi="Arial" w:cs="Arial"/>
        </w:rPr>
        <w:t>/eku.441169</w:t>
      </w:r>
    </w:p>
    <w:p w:rsidR="00C969A8" w:rsidRPr="00A42B5C" w:rsidRDefault="006C4A63" w:rsidP="00A42B5C">
      <w:pPr>
        <w:spacing w:line="240" w:lineRule="auto"/>
        <w:ind w:left="482" w:hanging="482"/>
        <w:jc w:val="both"/>
        <w:rPr>
          <w:rFonts w:ascii="Arial" w:eastAsia="Times New Roman" w:hAnsi="Arial" w:cs="Arial"/>
        </w:rPr>
      </w:pPr>
      <w:r w:rsidRPr="00C93A5F">
        <w:rPr>
          <w:rFonts w:ascii="Arial" w:hAnsi="Arial" w:cs="Arial"/>
          <w:color w:val="000000"/>
          <w:lang w:val="en-GB"/>
        </w:rPr>
        <w:t>[15]</w:t>
      </w:r>
      <w:r>
        <w:rPr>
          <w:rFonts w:ascii="Arial" w:hAnsi="Arial" w:cs="Arial"/>
          <w:color w:val="000000"/>
          <w:lang w:val="en-GB"/>
        </w:rPr>
        <w:t xml:space="preserve"> </w:t>
      </w:r>
      <w:r w:rsidRPr="00C93A5F">
        <w:rPr>
          <w:rFonts w:ascii="Arial" w:eastAsia="Times New Roman" w:hAnsi="Arial" w:cs="Arial"/>
        </w:rPr>
        <w:t>Yasul, A.F. ve Samancı, O.</w:t>
      </w:r>
      <w:r w:rsidRPr="00C93A5F">
        <w:rPr>
          <w:rFonts w:ascii="Arial" w:hAnsi="Arial" w:cs="Arial"/>
        </w:rPr>
        <w:t xml:space="preserve"> </w:t>
      </w:r>
      <w:r w:rsidRPr="00C93A5F">
        <w:rPr>
          <w:rFonts w:ascii="Arial" w:eastAsia="Times New Roman" w:hAnsi="Arial" w:cs="Arial"/>
        </w:rPr>
        <w:t>Sınıf Öğretmenlerinin ‘Grup Çalışmaları’na İlişkin</w:t>
      </w:r>
      <w:r>
        <w:rPr>
          <w:rFonts w:ascii="Arial" w:eastAsia="Times New Roman" w:hAnsi="Arial" w:cs="Arial"/>
        </w:rPr>
        <w:t xml:space="preserve"> </w:t>
      </w:r>
      <w:r w:rsidRPr="00C93A5F">
        <w:rPr>
          <w:rFonts w:ascii="Arial" w:eastAsia="Times New Roman" w:hAnsi="Arial" w:cs="Arial"/>
        </w:rPr>
        <w:t>Görüşlerinin İncelenmesi.</w:t>
      </w:r>
      <w:r w:rsidRPr="00C93A5F">
        <w:rPr>
          <w:rFonts w:ascii="Arial" w:hAnsi="Arial" w:cs="Arial"/>
        </w:rPr>
        <w:t xml:space="preserve"> </w:t>
      </w:r>
      <w:r w:rsidRPr="00C93A5F">
        <w:rPr>
          <w:rFonts w:ascii="Arial" w:eastAsia="Times New Roman" w:hAnsi="Arial" w:cs="Arial"/>
          <w:i/>
        </w:rPr>
        <w:t>Sosyal Bilimler Dergisi.</w:t>
      </w:r>
      <w:r w:rsidRPr="00C93A5F">
        <w:rPr>
          <w:rFonts w:ascii="Arial" w:eastAsia="Times New Roman" w:hAnsi="Arial" w:cs="Arial"/>
        </w:rPr>
        <w:t>2015,</w:t>
      </w:r>
      <w:r w:rsidR="00A42B5C">
        <w:rPr>
          <w:rFonts w:ascii="Arial" w:eastAsia="Times New Roman" w:hAnsi="Arial" w:cs="Arial"/>
          <w:i/>
        </w:rPr>
        <w:t>7</w:t>
      </w:r>
    </w:p>
    <w:sectPr w:rsidR="00C969A8" w:rsidRPr="00A42B5C" w:rsidSect="00745493">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E75"/>
    <w:multiLevelType w:val="multilevel"/>
    <w:tmpl w:val="32B0DE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B3B034F"/>
    <w:multiLevelType w:val="hybridMultilevel"/>
    <w:tmpl w:val="0498A356"/>
    <w:lvl w:ilvl="0" w:tplc="02D612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F222B7"/>
    <w:multiLevelType w:val="hybridMultilevel"/>
    <w:tmpl w:val="3496D3DA"/>
    <w:lvl w:ilvl="0" w:tplc="BA5CE1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A8"/>
    <w:rsid w:val="000C3F49"/>
    <w:rsid w:val="00126D02"/>
    <w:rsid w:val="00165BAD"/>
    <w:rsid w:val="0026195D"/>
    <w:rsid w:val="002649CB"/>
    <w:rsid w:val="00294830"/>
    <w:rsid w:val="003F7A60"/>
    <w:rsid w:val="00424834"/>
    <w:rsid w:val="00473505"/>
    <w:rsid w:val="005478CF"/>
    <w:rsid w:val="00556D5D"/>
    <w:rsid w:val="005D558D"/>
    <w:rsid w:val="005F1073"/>
    <w:rsid w:val="006917CC"/>
    <w:rsid w:val="006927AF"/>
    <w:rsid w:val="006C4A63"/>
    <w:rsid w:val="00710637"/>
    <w:rsid w:val="00745493"/>
    <w:rsid w:val="007626AE"/>
    <w:rsid w:val="007A08DA"/>
    <w:rsid w:val="007A603C"/>
    <w:rsid w:val="007F4520"/>
    <w:rsid w:val="00805048"/>
    <w:rsid w:val="00870877"/>
    <w:rsid w:val="008B7A56"/>
    <w:rsid w:val="008D1D42"/>
    <w:rsid w:val="008E3F46"/>
    <w:rsid w:val="0097642F"/>
    <w:rsid w:val="009E5D64"/>
    <w:rsid w:val="00A06DD6"/>
    <w:rsid w:val="00A42B5C"/>
    <w:rsid w:val="00AB7338"/>
    <w:rsid w:val="00AD0AB6"/>
    <w:rsid w:val="00B44693"/>
    <w:rsid w:val="00B62716"/>
    <w:rsid w:val="00B83FA5"/>
    <w:rsid w:val="00BA0F1E"/>
    <w:rsid w:val="00C556EF"/>
    <w:rsid w:val="00C63A1F"/>
    <w:rsid w:val="00C672E1"/>
    <w:rsid w:val="00C969A8"/>
    <w:rsid w:val="00D73EFA"/>
    <w:rsid w:val="00DC6861"/>
    <w:rsid w:val="00EC1DA7"/>
    <w:rsid w:val="00F65EFD"/>
    <w:rsid w:val="00F713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54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45493"/>
    <w:rPr>
      <w:color w:val="0000FF"/>
      <w:u w:val="single"/>
    </w:rPr>
  </w:style>
  <w:style w:type="paragraph" w:styleId="BalonMetni">
    <w:name w:val="Balloon Text"/>
    <w:basedOn w:val="Normal"/>
    <w:link w:val="BalonMetniChar"/>
    <w:uiPriority w:val="99"/>
    <w:semiHidden/>
    <w:unhideWhenUsed/>
    <w:rsid w:val="00D73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EFA"/>
    <w:rPr>
      <w:rFonts w:ascii="Tahoma" w:hAnsi="Tahoma" w:cs="Tahoma"/>
      <w:sz w:val="16"/>
      <w:szCs w:val="16"/>
    </w:rPr>
  </w:style>
  <w:style w:type="paragraph" w:styleId="ListeParagraf">
    <w:name w:val="List Paragraph"/>
    <w:basedOn w:val="Normal"/>
    <w:uiPriority w:val="34"/>
    <w:qFormat/>
    <w:rsid w:val="00B83FA5"/>
    <w:pPr>
      <w:ind w:left="720"/>
      <w:contextualSpacing/>
    </w:pPr>
  </w:style>
  <w:style w:type="table" w:styleId="TabloKlavuzu">
    <w:name w:val="Table Grid"/>
    <w:basedOn w:val="NormalTablo"/>
    <w:uiPriority w:val="59"/>
    <w:rsid w:val="00C55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54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45493"/>
    <w:rPr>
      <w:color w:val="0000FF"/>
      <w:u w:val="single"/>
    </w:rPr>
  </w:style>
  <w:style w:type="paragraph" w:styleId="BalonMetni">
    <w:name w:val="Balloon Text"/>
    <w:basedOn w:val="Normal"/>
    <w:link w:val="BalonMetniChar"/>
    <w:uiPriority w:val="99"/>
    <w:semiHidden/>
    <w:unhideWhenUsed/>
    <w:rsid w:val="00D73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EFA"/>
    <w:rPr>
      <w:rFonts w:ascii="Tahoma" w:hAnsi="Tahoma" w:cs="Tahoma"/>
      <w:sz w:val="16"/>
      <w:szCs w:val="16"/>
    </w:rPr>
  </w:style>
  <w:style w:type="paragraph" w:styleId="ListeParagraf">
    <w:name w:val="List Paragraph"/>
    <w:basedOn w:val="Normal"/>
    <w:uiPriority w:val="34"/>
    <w:qFormat/>
    <w:rsid w:val="00B83FA5"/>
    <w:pPr>
      <w:ind w:left="720"/>
      <w:contextualSpacing/>
    </w:pPr>
  </w:style>
  <w:style w:type="table" w:styleId="TabloKlavuzu">
    <w:name w:val="Table Grid"/>
    <w:basedOn w:val="NormalTablo"/>
    <w:uiPriority w:val="59"/>
    <w:rsid w:val="00C55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28259">
      <w:bodyDiv w:val="1"/>
      <w:marLeft w:val="0"/>
      <w:marRight w:val="0"/>
      <w:marTop w:val="0"/>
      <w:marBottom w:val="0"/>
      <w:divBdr>
        <w:top w:val="none" w:sz="0" w:space="0" w:color="auto"/>
        <w:left w:val="none" w:sz="0" w:space="0" w:color="auto"/>
        <w:bottom w:val="none" w:sz="0" w:space="0" w:color="auto"/>
        <w:right w:val="none" w:sz="0" w:space="0" w:color="auto"/>
      </w:divBdr>
    </w:div>
    <w:div w:id="12762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ulviye.yer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cak@aku.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curriculum.org.uk/docs/key_stage_3/altm-ks3.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2664</Words>
  <Characters>15186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dc:creator>
  <cp:lastModifiedBy>leno</cp:lastModifiedBy>
  <cp:revision>34</cp:revision>
  <dcterms:created xsi:type="dcterms:W3CDTF">2020-06-13T12:35:00Z</dcterms:created>
  <dcterms:modified xsi:type="dcterms:W3CDTF">2020-07-02T00:09:00Z</dcterms:modified>
</cp:coreProperties>
</file>